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A0137" w14:textId="77777777" w:rsidR="00E718B0" w:rsidRPr="00910579" w:rsidRDefault="002C263F" w:rsidP="00E55350">
      <w:pPr>
        <w:jc w:val="left"/>
      </w:pPr>
      <w:r>
        <w:rPr>
          <w:noProof/>
        </w:rPr>
        <mc:AlternateContent>
          <mc:Choice Requires="wps">
            <w:drawing>
              <wp:anchor distT="0" distB="0" distL="114300" distR="114300" simplePos="0" relativeHeight="251658240" behindDoc="0" locked="0" layoutInCell="1" allowOverlap="1" wp14:anchorId="124561D9" wp14:editId="0AC77397">
                <wp:simplePos x="0" y="0"/>
                <wp:positionH relativeFrom="column">
                  <wp:posOffset>344170</wp:posOffset>
                </wp:positionH>
                <wp:positionV relativeFrom="paragraph">
                  <wp:posOffset>122555</wp:posOffset>
                </wp:positionV>
                <wp:extent cx="7200" cy="698400"/>
                <wp:effectExtent l="0" t="0" r="31115" b="26035"/>
                <wp:wrapTight wrapText="bothSides">
                  <wp:wrapPolygon edited="0">
                    <wp:start x="0" y="0"/>
                    <wp:lineTo x="0" y="21816"/>
                    <wp:lineTo x="58909" y="21816"/>
                    <wp:lineTo x="58909" y="0"/>
                    <wp:lineTo x="0" y="0"/>
                  </wp:wrapPolygon>
                </wp:wrapTight>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00" cy="698400"/>
                        </a:xfrm>
                        <a:prstGeom prst="line">
                          <a:avLst/>
                        </a:prstGeom>
                        <a:noFill/>
                        <a:ln w="12700">
                          <a:solidFill>
                            <a:srgbClr val="A7A7A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335C5"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pt,9.65pt" to="27.65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" strokecolor="#a7a7a7" strokeweight="1pt">
                <w10:wrap type="tight"/>
              </v:line>
            </w:pict>
          </mc:Fallback>
        </mc:AlternateContent>
      </w:r>
      <w:r w:rsidR="00736290">
        <w:rPr>
          <w:noProof/>
          <w:lang w:eastAsia="zh-CN"/>
        </w:rPr>
        <w:t>PRESSEMITTEILUNG</w:t>
      </w:r>
      <w:r w:rsidR="00477E81" w:rsidRPr="00910579">
        <w:rPr>
          <w:noProof/>
          <w:lang w:eastAsia="zh-CN"/>
        </w:rPr>
        <w:t xml:space="preserve"> </w:t>
      </w:r>
    </w:p>
    <w:p w14:paraId="652D550C" w14:textId="05ACDA90" w:rsidR="00F23380" w:rsidRPr="00123EB0" w:rsidRDefault="00736290" w:rsidP="00E55350">
      <w:pPr>
        <w:pStyle w:val="P3Titel2"/>
        <w:jc w:val="left"/>
      </w:pPr>
      <w:bookmarkStart w:id="0" w:name="_GoBack"/>
      <w:r>
        <w:t>Tele</w:t>
      </w:r>
      <w:r w:rsidR="006256B6">
        <w:t>notarzt</w:t>
      </w:r>
      <w:r>
        <w:t xml:space="preserve"> </w:t>
      </w:r>
      <w:r w:rsidR="00841520">
        <w:t xml:space="preserve">wird </w:t>
      </w:r>
      <w:r w:rsidR="006256B6">
        <w:t>in Österreich</w:t>
      </w:r>
      <w:r>
        <w:t xml:space="preserve"> VOR</w:t>
      </w:r>
      <w:r w:rsidR="00841520">
        <w:t>gestellt</w:t>
      </w:r>
    </w:p>
    <w:bookmarkEnd w:id="0"/>
    <w:p w14:paraId="1724A4CC" w14:textId="7993F75A" w:rsidR="00841520" w:rsidRPr="00813082" w:rsidRDefault="00841520" w:rsidP="00E55350">
      <w:pPr>
        <w:jc w:val="left"/>
        <w:rPr>
          <w:b/>
          <w:sz w:val="32"/>
          <w:szCs w:val="32"/>
        </w:rPr>
      </w:pPr>
      <w:r>
        <w:rPr>
          <w:b/>
          <w:sz w:val="32"/>
          <w:szCs w:val="32"/>
        </w:rPr>
        <w:t xml:space="preserve">Auf der </w:t>
      </w:r>
      <w:r w:rsidR="00943A50">
        <w:rPr>
          <w:b/>
          <w:sz w:val="32"/>
          <w:szCs w:val="32"/>
        </w:rPr>
        <w:t xml:space="preserve">Messe </w:t>
      </w:r>
      <w:r w:rsidRPr="00813082">
        <w:rPr>
          <w:b/>
          <w:sz w:val="32"/>
          <w:szCs w:val="32"/>
        </w:rPr>
        <w:t xml:space="preserve">Retter </w:t>
      </w:r>
      <w:r w:rsidR="00943A50">
        <w:rPr>
          <w:b/>
          <w:sz w:val="32"/>
          <w:szCs w:val="32"/>
        </w:rPr>
        <w:t>2018 in</w:t>
      </w:r>
      <w:r w:rsidR="00943A50" w:rsidRPr="00813082">
        <w:rPr>
          <w:b/>
          <w:sz w:val="32"/>
          <w:szCs w:val="32"/>
        </w:rPr>
        <w:t xml:space="preserve"> </w:t>
      </w:r>
      <w:r w:rsidRPr="00813082">
        <w:rPr>
          <w:b/>
          <w:sz w:val="32"/>
          <w:szCs w:val="32"/>
        </w:rPr>
        <w:t>Wels</w:t>
      </w:r>
      <w:r>
        <w:rPr>
          <w:b/>
          <w:sz w:val="32"/>
          <w:szCs w:val="32"/>
        </w:rPr>
        <w:t xml:space="preserve"> erleben Fachkräfte und Besucher </w:t>
      </w:r>
      <w:r w:rsidRPr="00813082">
        <w:rPr>
          <w:b/>
          <w:sz w:val="32"/>
          <w:szCs w:val="32"/>
        </w:rPr>
        <w:t xml:space="preserve">Telemedizin zum </w:t>
      </w:r>
      <w:r>
        <w:rPr>
          <w:b/>
          <w:sz w:val="32"/>
          <w:szCs w:val="32"/>
        </w:rPr>
        <w:t>A</w:t>
      </w:r>
      <w:r w:rsidRPr="00813082">
        <w:rPr>
          <w:b/>
          <w:sz w:val="32"/>
          <w:szCs w:val="32"/>
        </w:rPr>
        <w:t>nfassen</w:t>
      </w:r>
      <w:r>
        <w:rPr>
          <w:b/>
          <w:sz w:val="32"/>
          <w:szCs w:val="32"/>
        </w:rPr>
        <w:t>.</w:t>
      </w:r>
    </w:p>
    <w:p w14:paraId="73D2EE1D" w14:textId="77777777" w:rsidR="00B10061" w:rsidRPr="00123EB0" w:rsidRDefault="00B10061" w:rsidP="00E55350">
      <w:pPr>
        <w:jc w:val="left"/>
      </w:pPr>
    </w:p>
    <w:p w14:paraId="7E05BDBA" w14:textId="77777777" w:rsidR="00115E4A" w:rsidRDefault="00115E4A" w:rsidP="00E55350">
      <w:pPr>
        <w:jc w:val="left"/>
        <w:rPr>
          <w:rFonts w:cs="Arial"/>
          <w:szCs w:val="22"/>
          <w:lang w:eastAsia="en-US"/>
        </w:rPr>
      </w:pPr>
    </w:p>
    <w:p w14:paraId="3D4C77B1" w14:textId="3847975A" w:rsidR="000A60A9" w:rsidRPr="00813082" w:rsidRDefault="002A108B" w:rsidP="00E55350">
      <w:pPr>
        <w:jc w:val="left"/>
      </w:pPr>
      <w:r w:rsidRPr="00813082">
        <w:t xml:space="preserve">Aachen/Wels, </w:t>
      </w:r>
      <w:r w:rsidR="00E55350">
        <w:t>25</w:t>
      </w:r>
      <w:r w:rsidRPr="00813082">
        <w:t xml:space="preserve">. September 2018 – </w:t>
      </w:r>
      <w:r w:rsidR="00D0394E" w:rsidRPr="00813082">
        <w:t>Vom</w:t>
      </w:r>
      <w:r w:rsidRPr="00813082">
        <w:t xml:space="preserve"> </w:t>
      </w:r>
      <w:r w:rsidR="00D0394E" w:rsidRPr="00813082">
        <w:t>20.</w:t>
      </w:r>
      <w:r w:rsidR="00736290" w:rsidRPr="00813082">
        <w:t xml:space="preserve"> </w:t>
      </w:r>
      <w:r w:rsidR="00C05F14">
        <w:t>b</w:t>
      </w:r>
      <w:r w:rsidR="00736290" w:rsidRPr="00813082">
        <w:t xml:space="preserve">is </w:t>
      </w:r>
      <w:r w:rsidR="00D0394E" w:rsidRPr="00813082">
        <w:t xml:space="preserve">22. September </w:t>
      </w:r>
      <w:r w:rsidR="00841520">
        <w:t xml:space="preserve">2018 </w:t>
      </w:r>
      <w:r w:rsidR="00D0394E" w:rsidRPr="00813082">
        <w:t xml:space="preserve">öffnete die </w:t>
      </w:r>
      <w:r w:rsidR="007E649A">
        <w:t xml:space="preserve">Messe </w:t>
      </w:r>
      <w:r w:rsidR="00D0394E" w:rsidRPr="00813082">
        <w:t xml:space="preserve">Retter </w:t>
      </w:r>
      <w:r w:rsidR="00C05F14" w:rsidRPr="005F7E6C">
        <w:t xml:space="preserve">in </w:t>
      </w:r>
      <w:r w:rsidR="00841520">
        <w:t>Wels, Österreich,</w:t>
      </w:r>
      <w:r w:rsidR="00C05F14">
        <w:t xml:space="preserve"> </w:t>
      </w:r>
      <w:r w:rsidR="00D0394E" w:rsidRPr="00813082">
        <w:t>für Fachkräfte aus Rettungsdienst und Katastrophenschutz</w:t>
      </w:r>
      <w:r w:rsidR="00736290" w:rsidRPr="00813082">
        <w:t xml:space="preserve"> und Besucher </w:t>
      </w:r>
      <w:r w:rsidR="00D0394E" w:rsidRPr="00813082">
        <w:t xml:space="preserve">ihre </w:t>
      </w:r>
      <w:r w:rsidR="00C05F14">
        <w:t>Tore</w:t>
      </w:r>
      <w:r w:rsidR="00D0394E" w:rsidRPr="00813082">
        <w:t xml:space="preserve">. </w:t>
      </w:r>
      <w:r w:rsidR="00A54AB5" w:rsidRPr="00813082">
        <w:t>Zu den internationalen Ausstellern der Fachmesse für Sicherheit und Einsatzorganisation zählte auch</w:t>
      </w:r>
      <w:r w:rsidR="00086CA2" w:rsidRPr="00813082">
        <w:t xml:space="preserve"> P3 </w:t>
      </w:r>
      <w:r w:rsidR="00D0394E" w:rsidRPr="00813082">
        <w:t>t</w:t>
      </w:r>
      <w:r w:rsidR="00086CA2" w:rsidRPr="00813082">
        <w:t>elehealthcare</w:t>
      </w:r>
      <w:r w:rsidR="00A54AB5" w:rsidRPr="00813082">
        <w:t xml:space="preserve"> GmbH (P3). Der Telemedizin-</w:t>
      </w:r>
      <w:r w:rsidR="00C05F14">
        <w:t>Experte</w:t>
      </w:r>
      <w:r w:rsidR="00C05F14" w:rsidRPr="00813082">
        <w:t xml:space="preserve"> </w:t>
      </w:r>
      <w:r w:rsidR="00A54AB5" w:rsidRPr="00813082">
        <w:t>aus Deutschland stellte seine</w:t>
      </w:r>
      <w:r w:rsidR="00086CA2" w:rsidRPr="00813082">
        <w:t xml:space="preserve"> innovativen</w:t>
      </w:r>
      <w:r w:rsidR="00D0394E" w:rsidRPr="00813082">
        <w:t xml:space="preserve"> Telemedizinlösungen</w:t>
      </w:r>
      <w:r w:rsidR="00086CA2" w:rsidRPr="00813082">
        <w:t xml:space="preserve"> zur effizienten Lebensrettung</w:t>
      </w:r>
      <w:r w:rsidR="00A54AB5" w:rsidRPr="00813082">
        <w:t xml:space="preserve"> vor – unter anderem den P3 Telenotarzt</w:t>
      </w:r>
      <w:r w:rsidR="005F7E6C">
        <w:t xml:space="preserve">, der </w:t>
      </w:r>
      <w:r w:rsidR="005F7E6C" w:rsidRPr="00813082">
        <w:t>in Deutschland bereits in vielen Gebieten in den Regelrettungsdienst integriert</w:t>
      </w:r>
      <w:r w:rsidR="005F7E6C">
        <w:t xml:space="preserve"> ist</w:t>
      </w:r>
      <w:r w:rsidR="00A54AB5" w:rsidRPr="00813082">
        <w:t>.</w:t>
      </w:r>
      <w:r w:rsidR="000A60A9" w:rsidRPr="00813082">
        <w:t xml:space="preserve"> </w:t>
      </w:r>
      <w:r w:rsidR="006840B7" w:rsidRPr="00813082">
        <w:t xml:space="preserve">Die zukunftsweisende digitale Telemedizinlösung von P3 kann als ergänzendes Rettungsmittel in der Notfallversorgung </w:t>
      </w:r>
      <w:r w:rsidR="007E649A">
        <w:t>u.a.</w:t>
      </w:r>
      <w:r w:rsidR="007E649A" w:rsidRPr="00813082">
        <w:t xml:space="preserve"> </w:t>
      </w:r>
      <w:r w:rsidR="006840B7" w:rsidRPr="00813082">
        <w:t>die Anfahrtszeiten bis zum Eintreffen eines fahrenden Notarztes überbrücken und insgesamt zu</w:t>
      </w:r>
      <w:r w:rsidR="007E649A">
        <w:t xml:space="preserve"> einem</w:t>
      </w:r>
      <w:r w:rsidR="006840B7" w:rsidRPr="00813082">
        <w:t xml:space="preserve"> effizienteren Einsatz der Ressource Notarzt beitragen. </w:t>
      </w:r>
    </w:p>
    <w:p w14:paraId="3998832A" w14:textId="77777777" w:rsidR="000A60A9" w:rsidRPr="00813082" w:rsidRDefault="000A60A9" w:rsidP="00E55350">
      <w:pPr>
        <w:jc w:val="left"/>
      </w:pPr>
    </w:p>
    <w:p w14:paraId="2AECAF23" w14:textId="699A4B9F" w:rsidR="00E75FAE" w:rsidRPr="00813082" w:rsidRDefault="00D0394E" w:rsidP="00E55350">
      <w:pPr>
        <w:jc w:val="left"/>
      </w:pPr>
      <w:r w:rsidRPr="00813082">
        <w:t xml:space="preserve">Im Rahmen eines </w:t>
      </w:r>
      <w:r w:rsidR="00086CA2" w:rsidRPr="00813082">
        <w:t>Live Showcase</w:t>
      </w:r>
      <w:r w:rsidRPr="00813082">
        <w:t>s</w:t>
      </w:r>
      <w:r w:rsidR="00086CA2" w:rsidRPr="00813082">
        <w:t xml:space="preserve"> demonstriert</w:t>
      </w:r>
      <w:r w:rsidR="003E457E" w:rsidRPr="00813082">
        <w:t>e</w:t>
      </w:r>
      <w:r w:rsidR="00086CA2" w:rsidRPr="00813082">
        <w:t xml:space="preserve"> </w:t>
      </w:r>
      <w:r w:rsidRPr="00813082">
        <w:t xml:space="preserve">ein deutsch-österreichisches Team </w:t>
      </w:r>
      <w:r w:rsidR="00086CA2" w:rsidRPr="00813082">
        <w:t xml:space="preserve">den Einsatz des </w:t>
      </w:r>
      <w:r w:rsidR="000A60A9" w:rsidRPr="00813082">
        <w:t xml:space="preserve">P3 </w:t>
      </w:r>
      <w:r w:rsidR="00086CA2" w:rsidRPr="00813082">
        <w:t>Telenotarzt</w:t>
      </w:r>
      <w:r w:rsidR="00180909" w:rsidRPr="00813082">
        <w:t>es</w:t>
      </w:r>
      <w:r w:rsidR="00086CA2" w:rsidRPr="00813082">
        <w:t xml:space="preserve">. </w:t>
      </w:r>
      <w:r w:rsidR="006840B7" w:rsidRPr="00813082">
        <w:t xml:space="preserve">Dr. Frederik </w:t>
      </w:r>
      <w:r w:rsidR="005B557B" w:rsidRPr="00813082">
        <w:t>Hirsch, Ausbilder</w:t>
      </w:r>
      <w:r w:rsidR="006840B7" w:rsidRPr="00813082">
        <w:t xml:space="preserve"> </w:t>
      </w:r>
      <w:r w:rsidR="00C05F14">
        <w:t xml:space="preserve">der P3 </w:t>
      </w:r>
      <w:r w:rsidR="006840B7" w:rsidRPr="00813082">
        <w:t>Telenotärzte, erläuterte die Besonderheiten un</w:t>
      </w:r>
      <w:r w:rsidR="00E55350">
        <w:t>d Prozesse der Telekonsultation.</w:t>
      </w:r>
      <w:r w:rsidRPr="00813082">
        <w:t xml:space="preserve"> </w:t>
      </w:r>
      <w:r w:rsidR="00C05F14">
        <w:t xml:space="preserve">Die </w:t>
      </w:r>
      <w:r w:rsidRPr="00813082">
        <w:t>Einfachheit und Funktionalität des telemedizinischen Systems</w:t>
      </w:r>
      <w:r w:rsidR="00C05F14">
        <w:t xml:space="preserve"> überzeugten die Beteiligten</w:t>
      </w:r>
      <w:r w:rsidR="00A742C9" w:rsidRPr="00813082">
        <w:t xml:space="preserve">. </w:t>
      </w:r>
      <w:r w:rsidR="00C05F14">
        <w:t xml:space="preserve">So konnte </w:t>
      </w:r>
      <w:r w:rsidR="00E87209" w:rsidRPr="00813082">
        <w:t xml:space="preserve">das </w:t>
      </w:r>
      <w:r w:rsidR="007E649A">
        <w:t xml:space="preserve">beteiligte </w:t>
      </w:r>
      <w:r w:rsidR="00E87209" w:rsidRPr="00813082">
        <w:t>Rettun</w:t>
      </w:r>
      <w:r w:rsidR="001E6A1F" w:rsidRPr="00813082">
        <w:t xml:space="preserve">gsteam </w:t>
      </w:r>
      <w:r w:rsidR="00C05F14">
        <w:t>in Wels</w:t>
      </w:r>
      <w:r w:rsidR="004966D7">
        <w:t>,</w:t>
      </w:r>
      <w:r w:rsidR="00C05F14">
        <w:t xml:space="preserve"> </w:t>
      </w:r>
      <w:r w:rsidR="001E6A1F" w:rsidRPr="00813082">
        <w:t xml:space="preserve">den </w:t>
      </w:r>
      <w:r w:rsidR="00C05F14">
        <w:t>in der</w:t>
      </w:r>
      <w:r w:rsidR="001E6A1F" w:rsidRPr="00813082">
        <w:t xml:space="preserve"> Telenotarzt</w:t>
      </w:r>
      <w:r w:rsidR="00C05F14">
        <w:t>-Zentrale in Aachen sitzenden Telenotarzt</w:t>
      </w:r>
      <w:r w:rsidR="004966D7">
        <w:t>,</w:t>
      </w:r>
      <w:r w:rsidR="001E6A1F" w:rsidRPr="00813082">
        <w:t xml:space="preserve"> </w:t>
      </w:r>
      <w:r w:rsidR="00C05F14">
        <w:t>m</w:t>
      </w:r>
      <w:r w:rsidR="00C05F14" w:rsidRPr="00813082">
        <w:t xml:space="preserve">it einem einzigen Knopfdruck </w:t>
      </w:r>
      <w:r w:rsidR="00E87209" w:rsidRPr="00813082">
        <w:t xml:space="preserve">zum simulierten Notfall </w:t>
      </w:r>
      <w:r w:rsidR="001E6A1F" w:rsidRPr="00813082">
        <w:t>hinzuziehen</w:t>
      </w:r>
      <w:r w:rsidR="00E87209" w:rsidRPr="00813082">
        <w:t xml:space="preserve"> und die </w:t>
      </w:r>
      <w:r w:rsidR="001E6A1F" w:rsidRPr="00813082">
        <w:t>Echtzeit-</w:t>
      </w:r>
      <w:r w:rsidR="00E87209" w:rsidRPr="00813082">
        <w:t xml:space="preserve">Datenübertragung </w:t>
      </w:r>
      <w:r w:rsidR="00C05F14">
        <w:t xml:space="preserve">mit </w:t>
      </w:r>
      <w:r w:rsidR="009060B4" w:rsidRPr="00813082">
        <w:t xml:space="preserve">Vitaldaten, </w:t>
      </w:r>
      <w:r w:rsidR="00E87209" w:rsidRPr="00813082">
        <w:t>Fotos</w:t>
      </w:r>
      <w:r w:rsidR="00C05F14">
        <w:t xml:space="preserve"> und vielem mehr</w:t>
      </w:r>
      <w:r w:rsidR="00E87209" w:rsidRPr="00813082">
        <w:t xml:space="preserve"> </w:t>
      </w:r>
      <w:r w:rsidR="007E649A">
        <w:t>im Rahmen der Übung erfahren</w:t>
      </w:r>
      <w:r w:rsidR="00C05F14">
        <w:t>.</w:t>
      </w:r>
      <w:r w:rsidR="00A742C9" w:rsidRPr="00813082">
        <w:t xml:space="preserve"> </w:t>
      </w:r>
      <w:r w:rsidR="00C05F14">
        <w:t>U</w:t>
      </w:r>
      <w:r w:rsidR="005B557B" w:rsidRPr="00813082">
        <w:t>nd da</w:t>
      </w:r>
      <w:r w:rsidR="002A108B" w:rsidRPr="00813082">
        <w:t>s</w:t>
      </w:r>
      <w:r w:rsidR="005B557B" w:rsidRPr="00813082">
        <w:t xml:space="preserve"> bei einer Entfernung von über 800 K</w:t>
      </w:r>
      <w:r w:rsidR="00A742C9" w:rsidRPr="00813082">
        <w:t>ilometer</w:t>
      </w:r>
      <w:r w:rsidR="00C05F14">
        <w:t>n</w:t>
      </w:r>
      <w:r w:rsidR="005B557B" w:rsidRPr="00813082">
        <w:t xml:space="preserve"> Luftlinie. </w:t>
      </w:r>
      <w:r w:rsidR="008078F3" w:rsidRPr="00813082">
        <w:t xml:space="preserve">In anschließenden Workshops </w:t>
      </w:r>
      <w:r w:rsidR="003E457E" w:rsidRPr="00813082">
        <w:t>konnten</w:t>
      </w:r>
      <w:r w:rsidR="008078F3" w:rsidRPr="00813082">
        <w:t xml:space="preserve"> die </w:t>
      </w:r>
      <w:r w:rsidR="005F7E6C">
        <w:t>T</w:t>
      </w:r>
      <w:r w:rsidR="005F7E6C" w:rsidRPr="00813082">
        <w:t xml:space="preserve">eilnehmer </w:t>
      </w:r>
      <w:r w:rsidR="00DC7CFF" w:rsidRPr="00813082">
        <w:t>selbst</w:t>
      </w:r>
      <w:r w:rsidR="008078F3" w:rsidRPr="00813082">
        <w:t xml:space="preserve"> in die Rolle </w:t>
      </w:r>
      <w:r w:rsidR="009060B4" w:rsidRPr="00813082">
        <w:t xml:space="preserve">des </w:t>
      </w:r>
      <w:r w:rsidR="00DC7CFF" w:rsidRPr="00813082">
        <w:t>Notfallsanitäter</w:t>
      </w:r>
      <w:r w:rsidR="009060B4" w:rsidRPr="00813082">
        <w:t>s</w:t>
      </w:r>
      <w:r w:rsidR="008078F3" w:rsidRPr="00813082">
        <w:t xml:space="preserve"> schlüpfen und </w:t>
      </w:r>
      <w:r w:rsidR="007E649A">
        <w:t xml:space="preserve">z.B. </w:t>
      </w:r>
      <w:r w:rsidR="00A742C9" w:rsidRPr="00813082">
        <w:t xml:space="preserve">aus dem </w:t>
      </w:r>
      <w:r w:rsidR="00DC7CFF" w:rsidRPr="00813082">
        <w:t xml:space="preserve">bereitgestellten telemedizinisch ausgestatteten </w:t>
      </w:r>
      <w:r w:rsidR="008078F3" w:rsidRPr="00813082">
        <w:t>Rettungswagen die Telenotarzt</w:t>
      </w:r>
      <w:r w:rsidR="009060B4" w:rsidRPr="00813082">
        <w:t>-Z</w:t>
      </w:r>
      <w:r w:rsidR="008078F3" w:rsidRPr="00813082">
        <w:t>entrale</w:t>
      </w:r>
      <w:r w:rsidR="00A742C9" w:rsidRPr="00813082">
        <w:t xml:space="preserve"> in Aachen</w:t>
      </w:r>
      <w:r w:rsidR="008078F3" w:rsidRPr="00813082">
        <w:t xml:space="preserve"> kontaktieren</w:t>
      </w:r>
      <w:r w:rsidR="005B557B" w:rsidRPr="00813082">
        <w:t xml:space="preserve">, </w:t>
      </w:r>
      <w:r w:rsidR="008078F3" w:rsidRPr="00813082">
        <w:t xml:space="preserve">ärztliche Anweisungen via Headset </w:t>
      </w:r>
      <w:r w:rsidR="005B557B" w:rsidRPr="00813082">
        <w:t xml:space="preserve">empfangen </w:t>
      </w:r>
      <w:r w:rsidR="008078F3" w:rsidRPr="00813082">
        <w:t xml:space="preserve">und so die Anwendung des Systems im Einsatz </w:t>
      </w:r>
      <w:r w:rsidR="005F7E6C">
        <w:t xml:space="preserve">live </w:t>
      </w:r>
      <w:r w:rsidR="008078F3" w:rsidRPr="00813082">
        <w:t xml:space="preserve">nachvollziehen. </w:t>
      </w:r>
    </w:p>
    <w:p w14:paraId="55079320" w14:textId="77777777" w:rsidR="003E457E" w:rsidRPr="00813082" w:rsidRDefault="003E457E" w:rsidP="00E55350">
      <w:pPr>
        <w:jc w:val="left"/>
      </w:pPr>
    </w:p>
    <w:p w14:paraId="1EA4226C" w14:textId="77777777" w:rsidR="003E457E" w:rsidRPr="00813082" w:rsidRDefault="003E457E" w:rsidP="00E55350">
      <w:pPr>
        <w:jc w:val="left"/>
      </w:pPr>
      <w:r w:rsidRPr="00813082">
        <w:t>ÜBER DIE GRENZEN HINAUS</w:t>
      </w:r>
    </w:p>
    <w:p w14:paraId="19C93D03" w14:textId="77777777" w:rsidR="00C56950" w:rsidRPr="00813082" w:rsidRDefault="008078F3" w:rsidP="00E55350">
      <w:pPr>
        <w:jc w:val="left"/>
      </w:pPr>
      <w:r w:rsidRPr="00813082">
        <w:t xml:space="preserve">„Die </w:t>
      </w:r>
      <w:r w:rsidR="00841520">
        <w:t>Vorstellung</w:t>
      </w:r>
      <w:r w:rsidR="00841520" w:rsidRPr="00813082">
        <w:t xml:space="preserve"> </w:t>
      </w:r>
      <w:r w:rsidR="009060B4" w:rsidRPr="00813082">
        <w:t xml:space="preserve">des </w:t>
      </w:r>
      <w:r w:rsidR="00841520">
        <w:t xml:space="preserve">P3 </w:t>
      </w:r>
      <w:r w:rsidRPr="00813082">
        <w:t>Telenotarzt</w:t>
      </w:r>
      <w:r w:rsidR="00841520">
        <w:t>es</w:t>
      </w:r>
      <w:r w:rsidRPr="00813082">
        <w:t xml:space="preserve"> war ein voller Erfolg</w:t>
      </w:r>
      <w:r w:rsidR="00180909" w:rsidRPr="00813082">
        <w:t>.</w:t>
      </w:r>
      <w:r w:rsidRPr="00813082">
        <w:t xml:space="preserve"> </w:t>
      </w:r>
      <w:r w:rsidR="00180909" w:rsidRPr="00813082">
        <w:t>W</w:t>
      </w:r>
      <w:r w:rsidRPr="00813082">
        <w:t>ir konnten das System im vollen</w:t>
      </w:r>
      <w:r w:rsidR="00E75FAE" w:rsidRPr="00813082">
        <w:t xml:space="preserve"> Umfang </w:t>
      </w:r>
      <w:r w:rsidR="00841520">
        <w:t>zeigen</w:t>
      </w:r>
      <w:r w:rsidR="00841520" w:rsidRPr="00813082">
        <w:t xml:space="preserve"> </w:t>
      </w:r>
      <w:r w:rsidR="00E75FAE" w:rsidRPr="00813082">
        <w:t xml:space="preserve">und dank der Kooperation mit </w:t>
      </w:r>
      <w:r w:rsidR="008B14A7" w:rsidRPr="00813082">
        <w:t>den österreichischen Kollegen</w:t>
      </w:r>
      <w:r w:rsidR="00E75FAE" w:rsidRPr="00813082">
        <w:t xml:space="preserve"> unterschiedliche Einsatzszenarien demonstrieren</w:t>
      </w:r>
      <w:r w:rsidR="00C56950" w:rsidRPr="00813082">
        <w:t>“,</w:t>
      </w:r>
      <w:r w:rsidR="00E75FAE" w:rsidRPr="00813082">
        <w:t xml:space="preserve"> </w:t>
      </w:r>
      <w:r w:rsidR="008B14A7" w:rsidRPr="00813082">
        <w:t>resümiert Dr.</w:t>
      </w:r>
      <w:r w:rsidR="00E75FAE" w:rsidRPr="00813082">
        <w:t xml:space="preserve"> </w:t>
      </w:r>
      <w:r w:rsidR="00C56950" w:rsidRPr="00813082">
        <w:t xml:space="preserve">Frederik </w:t>
      </w:r>
      <w:r w:rsidR="00E75FAE" w:rsidRPr="00813082">
        <w:t xml:space="preserve">Hirsch. </w:t>
      </w:r>
      <w:r w:rsidR="00C56950" w:rsidRPr="00813082">
        <w:t>„</w:t>
      </w:r>
      <w:r w:rsidR="00841520">
        <w:t xml:space="preserve">Das </w:t>
      </w:r>
      <w:r w:rsidR="00E75FAE" w:rsidRPr="00813082">
        <w:t>Telenotarzt-System</w:t>
      </w:r>
      <w:r w:rsidR="00841520">
        <w:t xml:space="preserve"> funktioniert</w:t>
      </w:r>
      <w:r w:rsidR="00E75FAE" w:rsidRPr="00813082">
        <w:t xml:space="preserve"> über die deutschen Grenzen hinaus</w:t>
      </w:r>
      <w:r w:rsidR="00841520">
        <w:t>,</w:t>
      </w:r>
      <w:r w:rsidR="00E75FAE" w:rsidRPr="00813082">
        <w:t xml:space="preserve"> die </w:t>
      </w:r>
      <w:r w:rsidR="00841520">
        <w:t>H</w:t>
      </w:r>
      <w:r w:rsidR="00841520" w:rsidRPr="00813082">
        <w:t xml:space="preserve">erstellung </w:t>
      </w:r>
      <w:r w:rsidR="005F7E6C">
        <w:t xml:space="preserve">der Verbindung </w:t>
      </w:r>
      <w:r w:rsidR="00E75FAE" w:rsidRPr="00813082">
        <w:t>aus dem ausländischen Netz</w:t>
      </w:r>
      <w:r w:rsidR="00841520">
        <w:t xml:space="preserve"> ist problemlos – das haben wir auf der Messe</w:t>
      </w:r>
      <w:r w:rsidR="00C56950" w:rsidRPr="00813082">
        <w:t xml:space="preserve"> unter Beweis </w:t>
      </w:r>
      <w:r w:rsidR="00841520">
        <w:t>ge</w:t>
      </w:r>
      <w:r w:rsidR="00C56950" w:rsidRPr="00813082">
        <w:t>stell</w:t>
      </w:r>
      <w:r w:rsidR="00841520">
        <w:t>t</w:t>
      </w:r>
      <w:r w:rsidR="00E55350">
        <w:t>.“</w:t>
      </w:r>
    </w:p>
    <w:p w14:paraId="58366345" w14:textId="77777777" w:rsidR="00C56950" w:rsidRPr="00813082" w:rsidRDefault="00C56950" w:rsidP="00E55350">
      <w:pPr>
        <w:jc w:val="left"/>
      </w:pPr>
    </w:p>
    <w:p w14:paraId="398B3D56" w14:textId="77777777" w:rsidR="00C56950" w:rsidRPr="00813082" w:rsidRDefault="00C56950" w:rsidP="00E55350">
      <w:pPr>
        <w:jc w:val="left"/>
      </w:pPr>
      <w:r w:rsidRPr="00813082">
        <w:t>Armin Reisinger, MBA und organisatorische Leitung der Retter Notfalltage</w:t>
      </w:r>
      <w:r w:rsidR="00A8727B" w:rsidRPr="00813082">
        <w:t>,</w:t>
      </w:r>
      <w:r w:rsidRPr="00813082">
        <w:t xml:space="preserve"> äußert sich durchweg positiv</w:t>
      </w:r>
      <w:r w:rsidR="00841520">
        <w:t>:</w:t>
      </w:r>
      <w:r w:rsidRPr="00813082">
        <w:t xml:space="preserve"> „Der Telenotarzt-Service stellt eine enorm wichtige neue Komponente des Rettungsdienstes dar. </w:t>
      </w:r>
      <w:r w:rsidR="00841520">
        <w:t>D</w:t>
      </w:r>
      <w:r w:rsidRPr="00813082">
        <w:t xml:space="preserve">ie Unabhängigkeit vom Notarzt </w:t>
      </w:r>
      <w:r w:rsidR="00841520">
        <w:t xml:space="preserve">vor Ort, </w:t>
      </w:r>
      <w:r w:rsidRPr="00813082">
        <w:t>an der Einsatzstelle</w:t>
      </w:r>
      <w:r w:rsidR="00841520">
        <w:t>,</w:t>
      </w:r>
      <w:r w:rsidRPr="00813082">
        <w:t xml:space="preserve"> reduziert das therapiefreie Intervall und verspricht eine schnellere und standardisierte Behandlung des Patienten.“</w:t>
      </w:r>
    </w:p>
    <w:p w14:paraId="2DBCDBF8" w14:textId="77777777" w:rsidR="003E457E" w:rsidRPr="00813082" w:rsidRDefault="003E457E" w:rsidP="00E55350">
      <w:pPr>
        <w:jc w:val="left"/>
      </w:pPr>
    </w:p>
    <w:p w14:paraId="414F76C3" w14:textId="77777777" w:rsidR="00E55350" w:rsidRDefault="00E55350" w:rsidP="00E55350">
      <w:pPr>
        <w:jc w:val="left"/>
      </w:pPr>
    </w:p>
    <w:p w14:paraId="208BDD20" w14:textId="77777777" w:rsidR="00E55350" w:rsidRDefault="00E55350" w:rsidP="00E55350">
      <w:pPr>
        <w:jc w:val="left"/>
      </w:pPr>
    </w:p>
    <w:p w14:paraId="30AED6A3" w14:textId="77777777" w:rsidR="003E457E" w:rsidRPr="00813082" w:rsidRDefault="005F7E6C" w:rsidP="00E55350">
      <w:pPr>
        <w:jc w:val="left"/>
      </w:pPr>
      <w:r>
        <w:lastRenderedPageBreak/>
        <w:t xml:space="preserve">DIE </w:t>
      </w:r>
      <w:r w:rsidR="003E457E" w:rsidRPr="00813082">
        <w:t>INNOVATIVE TECHNIK</w:t>
      </w:r>
      <w:r>
        <w:t xml:space="preserve"> IST VIELSEITIG EINSETZBAR</w:t>
      </w:r>
    </w:p>
    <w:p w14:paraId="4D630D1F" w14:textId="77777777" w:rsidR="00445641" w:rsidRDefault="008B14A7" w:rsidP="00E55350">
      <w:pPr>
        <w:jc w:val="left"/>
      </w:pPr>
      <w:r w:rsidRPr="00813082">
        <w:t xml:space="preserve">Nicht nur in städtischen Rettungsdienstbereichen, sondern auch </w:t>
      </w:r>
      <w:r w:rsidR="009060B4" w:rsidRPr="00813082">
        <w:t xml:space="preserve">in </w:t>
      </w:r>
      <w:r w:rsidRPr="00813082">
        <w:t xml:space="preserve">ländlichen und </w:t>
      </w:r>
      <w:r w:rsidR="00495248" w:rsidRPr="00813082">
        <w:t xml:space="preserve">topographisch </w:t>
      </w:r>
      <w:r w:rsidRPr="00813082">
        <w:t>anspruch</w:t>
      </w:r>
      <w:r w:rsidR="00454DA0" w:rsidRPr="00813082">
        <w:t>svollen Gebieten</w:t>
      </w:r>
      <w:r w:rsidR="000A60A9" w:rsidRPr="00813082">
        <w:t xml:space="preserve"> </w:t>
      </w:r>
      <w:r w:rsidR="005F7E6C" w:rsidRPr="00813082">
        <w:t xml:space="preserve">entfalten </w:t>
      </w:r>
      <w:r w:rsidR="000A60A9" w:rsidRPr="00813082">
        <w:t>innovative</w:t>
      </w:r>
      <w:r w:rsidR="00454DA0" w:rsidRPr="00813082">
        <w:t xml:space="preserve"> Telemedizinlösung</w:t>
      </w:r>
      <w:r w:rsidR="000A60A9" w:rsidRPr="00813082">
        <w:t>en</w:t>
      </w:r>
      <w:r w:rsidR="00454DA0" w:rsidRPr="00813082">
        <w:t xml:space="preserve"> ihre Potenziale.</w:t>
      </w:r>
      <w:r w:rsidR="00E75FAE" w:rsidRPr="00813082">
        <w:t xml:space="preserve"> </w:t>
      </w:r>
      <w:r w:rsidR="00841520">
        <w:t>So ist d</w:t>
      </w:r>
      <w:r w:rsidR="00454DA0" w:rsidRPr="00813082">
        <w:t>as</w:t>
      </w:r>
      <w:r w:rsidR="00E75FAE" w:rsidRPr="00813082">
        <w:t xml:space="preserve"> mobile </w:t>
      </w:r>
      <w:r w:rsidR="00454DA0" w:rsidRPr="00813082">
        <w:t xml:space="preserve">Telemedizinequipment </w:t>
      </w:r>
      <w:r w:rsidR="000A60A9" w:rsidRPr="00813082">
        <w:t xml:space="preserve">des P3 Telenotarzt, </w:t>
      </w:r>
      <w:r w:rsidR="00454DA0" w:rsidRPr="00813082">
        <w:t>rund um die Kommunikationseinheit peeq®BOX</w:t>
      </w:r>
      <w:r w:rsidR="000A60A9" w:rsidRPr="00813082">
        <w:t xml:space="preserve">, </w:t>
      </w:r>
      <w:r w:rsidR="00454DA0" w:rsidRPr="00813082">
        <w:t>neben dem klassischen</w:t>
      </w:r>
      <w:r w:rsidR="00E120C9" w:rsidRPr="00813082">
        <w:t xml:space="preserve"> Use Case mit RTW-Beteiligung auch</w:t>
      </w:r>
      <w:r w:rsidR="00E75FAE" w:rsidRPr="00813082">
        <w:t xml:space="preserve"> in der Luft- und Bergrettung </w:t>
      </w:r>
      <w:r w:rsidR="003E457E" w:rsidRPr="00813082">
        <w:t>einsetzbar</w:t>
      </w:r>
      <w:r w:rsidR="00E75FAE" w:rsidRPr="00813082">
        <w:t xml:space="preserve">. </w:t>
      </w:r>
      <w:r w:rsidR="0087072A" w:rsidRPr="00813082">
        <w:t xml:space="preserve">Zusätzlich ermöglichen </w:t>
      </w:r>
      <w:r w:rsidR="003E457E" w:rsidRPr="00813082">
        <w:t>technisch</w:t>
      </w:r>
      <w:r w:rsidR="00F822DA" w:rsidRPr="00813082">
        <w:t>e</w:t>
      </w:r>
      <w:r w:rsidR="003E457E" w:rsidRPr="00813082">
        <w:t xml:space="preserve"> Komponenten</w:t>
      </w:r>
      <w:r w:rsidR="005F7E6C">
        <w:t xml:space="preserve"> -</w:t>
      </w:r>
      <w:r w:rsidR="003E457E" w:rsidRPr="00813082">
        <w:t xml:space="preserve"> wie </w:t>
      </w:r>
      <w:r w:rsidR="007E649A">
        <w:t xml:space="preserve">u.a. </w:t>
      </w:r>
      <w:r w:rsidR="003E457E" w:rsidRPr="00813082">
        <w:t xml:space="preserve">die systemspezifische </w:t>
      </w:r>
      <w:r w:rsidR="007E649A">
        <w:t>Dokumentationss</w:t>
      </w:r>
      <w:r w:rsidR="003E457E" w:rsidRPr="00813082">
        <w:t>oftware</w:t>
      </w:r>
      <w:r w:rsidR="005F7E6C">
        <w:t xml:space="preserve"> -</w:t>
      </w:r>
      <w:r w:rsidR="003E457E" w:rsidRPr="00813082">
        <w:t xml:space="preserve"> </w:t>
      </w:r>
      <w:r w:rsidR="0087072A" w:rsidRPr="00813082">
        <w:t>die Berücksichtigung von</w:t>
      </w:r>
      <w:r w:rsidR="003E457E" w:rsidRPr="00813082">
        <w:t xml:space="preserve"> regionale</w:t>
      </w:r>
      <w:r w:rsidR="0087072A" w:rsidRPr="00813082">
        <w:t>n</w:t>
      </w:r>
      <w:r w:rsidR="003E457E" w:rsidRPr="00813082">
        <w:t xml:space="preserve"> Besonderheiten und Regulierungen </w:t>
      </w:r>
      <w:r w:rsidR="00841520">
        <w:t>wie zum Beispiel</w:t>
      </w:r>
      <w:r w:rsidR="0087072A" w:rsidRPr="00813082">
        <w:t xml:space="preserve"> </w:t>
      </w:r>
      <w:r w:rsidR="003E457E" w:rsidRPr="00813082">
        <w:t>freigegebene Medikamente.</w:t>
      </w:r>
      <w:r w:rsidR="00F822DA" w:rsidRPr="00813082">
        <w:tab/>
      </w:r>
    </w:p>
    <w:p w14:paraId="22D74A43" w14:textId="77777777" w:rsidR="00445641" w:rsidRDefault="00445641" w:rsidP="00E55350">
      <w:pPr>
        <w:jc w:val="left"/>
      </w:pPr>
    </w:p>
    <w:p w14:paraId="3848AE34" w14:textId="58A2EDD4" w:rsidR="00445641" w:rsidRDefault="00445641" w:rsidP="00E55350">
      <w:pPr>
        <w:jc w:val="left"/>
      </w:pPr>
      <w:r>
        <w:t xml:space="preserve">Bild 1: </w:t>
      </w:r>
      <w:r w:rsidR="006D23B2">
        <w:t xml:space="preserve">Blick </w:t>
      </w:r>
      <w:r w:rsidR="00034816">
        <w:t xml:space="preserve">in den </w:t>
      </w:r>
      <w:r w:rsidR="00034816" w:rsidRPr="00813082">
        <w:t>telemedizinisch ausgestatteten Rettungswagen</w:t>
      </w:r>
      <w:r w:rsidR="00034816">
        <w:t>.</w:t>
      </w:r>
    </w:p>
    <w:p w14:paraId="2B95BFFB" w14:textId="77777777" w:rsidR="00445641" w:rsidRDefault="00445641" w:rsidP="00E55350">
      <w:pPr>
        <w:jc w:val="left"/>
      </w:pPr>
    </w:p>
    <w:p w14:paraId="3E6D0607" w14:textId="642E2088" w:rsidR="00EE55D3" w:rsidRPr="00813082" w:rsidRDefault="00445641" w:rsidP="00E55350">
      <w:pPr>
        <w:jc w:val="left"/>
        <w:rPr>
          <w:szCs w:val="24"/>
        </w:rPr>
      </w:pPr>
      <w:r>
        <w:t xml:space="preserve">Bild 2: </w:t>
      </w:r>
      <w:r w:rsidR="00034816">
        <w:t xml:space="preserve">Im Rahmen eines Live </w:t>
      </w:r>
      <w:r w:rsidR="006D23B2">
        <w:t>Showcase</w:t>
      </w:r>
      <w:r w:rsidR="00034816">
        <w:t>s</w:t>
      </w:r>
      <w:r w:rsidR="006D23B2">
        <w:t xml:space="preserve"> zieht das </w:t>
      </w:r>
      <w:r w:rsidR="006D23B2" w:rsidRPr="00813082">
        <w:t xml:space="preserve">Rettungsteam </w:t>
      </w:r>
      <w:r w:rsidR="006D23B2">
        <w:t xml:space="preserve">in Wels </w:t>
      </w:r>
      <w:r w:rsidR="006D23B2" w:rsidRPr="00813082">
        <w:t xml:space="preserve">den </w:t>
      </w:r>
      <w:r w:rsidR="006D23B2">
        <w:t>Telenotarzt</w:t>
      </w:r>
      <w:r w:rsidR="006D23B2" w:rsidRPr="00813082">
        <w:t xml:space="preserve"> </w:t>
      </w:r>
      <w:r w:rsidR="006D23B2">
        <w:t>m</w:t>
      </w:r>
      <w:r w:rsidR="006D23B2" w:rsidRPr="00813082">
        <w:t>it einem einzigen Knopfdruck zum simulierten Notfall hinzu</w:t>
      </w:r>
      <w:r w:rsidR="006D23B2">
        <w:t>.</w:t>
      </w:r>
      <w:r w:rsidR="00F822DA" w:rsidRPr="00813082">
        <w:br/>
      </w:r>
    </w:p>
    <w:p w14:paraId="778D1A13" w14:textId="77777777" w:rsidR="00A8727B" w:rsidRPr="00B81996" w:rsidRDefault="00A8727B" w:rsidP="00E55350">
      <w:pPr>
        <w:autoSpaceDE w:val="0"/>
        <w:autoSpaceDN w:val="0"/>
        <w:adjustRightInd w:val="0"/>
        <w:rPr>
          <w:b/>
          <w:szCs w:val="24"/>
        </w:rPr>
      </w:pPr>
      <w:r w:rsidRPr="00B81996">
        <w:rPr>
          <w:b/>
          <w:szCs w:val="24"/>
        </w:rPr>
        <w:t>Über P3</w:t>
      </w:r>
    </w:p>
    <w:p w14:paraId="7B2E3B71" w14:textId="77777777" w:rsidR="00A8727B" w:rsidRPr="00B81996" w:rsidRDefault="00A8727B" w:rsidP="00E55350">
      <w:pPr>
        <w:autoSpaceDE w:val="0"/>
        <w:autoSpaceDN w:val="0"/>
        <w:adjustRightInd w:val="0"/>
        <w:rPr>
          <w:szCs w:val="24"/>
        </w:rPr>
      </w:pPr>
      <w:r w:rsidRPr="00B81996">
        <w:rPr>
          <w:szCs w:val="24"/>
        </w:rPr>
        <w:t>P3 (</w:t>
      </w:r>
      <w:hyperlink r:id="rId11" w:history="1">
        <w:r w:rsidRPr="00B81996">
          <w:rPr>
            <w:szCs w:val="24"/>
          </w:rPr>
          <w:t>www.p3-group.com</w:t>
        </w:r>
      </w:hyperlink>
      <w:r w:rsidRPr="00B81996">
        <w:rPr>
          <w:szCs w:val="24"/>
        </w:rPr>
        <w:t xml:space="preserve">) ist ein führender, international tätiger Anbieter von Beratungs-, Ingenieur- und </w:t>
      </w:r>
      <w:proofErr w:type="spellStart"/>
      <w:r w:rsidRPr="00B81996">
        <w:rPr>
          <w:szCs w:val="24"/>
        </w:rPr>
        <w:t>Testing</w:t>
      </w:r>
      <w:proofErr w:type="spellEnd"/>
      <w:r w:rsidRPr="00B81996">
        <w:rPr>
          <w:szCs w:val="24"/>
        </w:rPr>
        <w:t>-Dienstleistungen. Mehr als 3.500 P3 Mitarbeiter weltweit arbeiten daran, neue innovative Lösungen für die komplexen technischen Herausforderungen der heutigen Zeit zu entwickeln und zu implementieren. Das Unternehmen erwirtschaftet Umsatzerlöse von mehr als 350 Millionen Euro. P3 bietet seinen Kunden aus den Bereichen Luft- und Raumfahrt, Automobil, Energie und Telekommunikation ein breites Portfolio an Dienstleistungen und proprietären Anwendungen – so unterstützt P3 den Erfolg aller Kunden von der Innovation bis zur Implementation. Im Bereich Telemedizin bietet P3 telehealthcare Beratung, Systementwicklung- und Integration sowie den Betrieb von telemedizinischen Lösungen für die Notfallmedizin und den Katastrophenschutz. Der P3 Telenotarzt-Dienst unterstützt seit 2014 Rettungsdienstmitarbeiter in Notfalleinsätzen – er stellt die zuverlässige mobile Kommunikation sicher sowie die Echtzeitübertragung von Vitaldaten, Fotos und Videos aus dem Einsatz.</w:t>
      </w:r>
    </w:p>
    <w:p w14:paraId="37AB57A9" w14:textId="77777777" w:rsidR="00A8727B" w:rsidRPr="00813082" w:rsidRDefault="00A8727B" w:rsidP="00E55350">
      <w:pPr>
        <w:autoSpaceDE w:val="0"/>
        <w:autoSpaceDN w:val="0"/>
        <w:adjustRightInd w:val="0"/>
        <w:rPr>
          <w:szCs w:val="24"/>
        </w:rPr>
      </w:pPr>
    </w:p>
    <w:p w14:paraId="434EC0BE" w14:textId="77777777" w:rsidR="00A8727B" w:rsidRPr="00A8727B" w:rsidRDefault="00A8727B" w:rsidP="00E55350">
      <w:pPr>
        <w:autoSpaceDE w:val="0"/>
        <w:autoSpaceDN w:val="0"/>
        <w:adjustRightInd w:val="0"/>
        <w:rPr>
          <w:b/>
          <w:szCs w:val="24"/>
        </w:rPr>
      </w:pPr>
      <w:r w:rsidRPr="00A8727B">
        <w:rPr>
          <w:b/>
          <w:szCs w:val="24"/>
        </w:rPr>
        <w:t xml:space="preserve">Pressekontakt </w:t>
      </w:r>
    </w:p>
    <w:p w14:paraId="3F450467" w14:textId="77777777" w:rsidR="00A8727B" w:rsidRPr="00B81996" w:rsidRDefault="00A8727B" w:rsidP="00E55350">
      <w:pPr>
        <w:autoSpaceDE w:val="0"/>
        <w:autoSpaceDN w:val="0"/>
        <w:adjustRightInd w:val="0"/>
        <w:rPr>
          <w:szCs w:val="24"/>
        </w:rPr>
      </w:pPr>
      <w:r w:rsidRPr="00B81996">
        <w:rPr>
          <w:szCs w:val="24"/>
        </w:rPr>
        <w:t>CREAM COMMUNICATION</w:t>
      </w:r>
    </w:p>
    <w:p w14:paraId="55C6B2EA" w14:textId="77777777" w:rsidR="00A8727B" w:rsidRPr="00B81996" w:rsidRDefault="00A8727B" w:rsidP="00E55350">
      <w:pPr>
        <w:autoSpaceDE w:val="0"/>
        <w:autoSpaceDN w:val="0"/>
        <w:adjustRightInd w:val="0"/>
        <w:rPr>
          <w:szCs w:val="24"/>
        </w:rPr>
      </w:pPr>
      <w:proofErr w:type="spellStart"/>
      <w:r w:rsidRPr="00B81996">
        <w:rPr>
          <w:szCs w:val="24"/>
        </w:rPr>
        <w:t>Schauenburgerstraße</w:t>
      </w:r>
      <w:proofErr w:type="spellEnd"/>
      <w:r w:rsidRPr="00B81996">
        <w:rPr>
          <w:szCs w:val="24"/>
        </w:rPr>
        <w:t xml:space="preserve"> 37</w:t>
      </w:r>
    </w:p>
    <w:p w14:paraId="42CAB07F" w14:textId="77777777" w:rsidR="00A8727B" w:rsidRPr="00B81996" w:rsidRDefault="00A8727B" w:rsidP="00E55350">
      <w:pPr>
        <w:autoSpaceDE w:val="0"/>
        <w:autoSpaceDN w:val="0"/>
        <w:adjustRightInd w:val="0"/>
        <w:rPr>
          <w:szCs w:val="24"/>
        </w:rPr>
      </w:pPr>
      <w:r w:rsidRPr="00B81996">
        <w:rPr>
          <w:szCs w:val="24"/>
        </w:rPr>
        <w:t>D‐20095 Hamburg</w:t>
      </w:r>
    </w:p>
    <w:p w14:paraId="74E1CAC8" w14:textId="77777777" w:rsidR="00A8727B" w:rsidRPr="00BB42DB" w:rsidRDefault="00A8727B" w:rsidP="00E55350">
      <w:pPr>
        <w:autoSpaceDE w:val="0"/>
        <w:autoSpaceDN w:val="0"/>
        <w:adjustRightInd w:val="0"/>
        <w:rPr>
          <w:szCs w:val="24"/>
          <w:lang w:val="en-US"/>
        </w:rPr>
      </w:pPr>
      <w:r w:rsidRPr="00BB42DB">
        <w:rPr>
          <w:szCs w:val="24"/>
          <w:lang w:val="en-US"/>
        </w:rPr>
        <w:t>Tel.: +49 40 401 131 010</w:t>
      </w:r>
    </w:p>
    <w:p w14:paraId="152D41E9" w14:textId="77777777" w:rsidR="00A8727B" w:rsidRPr="00BB42DB" w:rsidRDefault="00D730FA" w:rsidP="00E55350">
      <w:pPr>
        <w:autoSpaceDE w:val="0"/>
        <w:autoSpaceDN w:val="0"/>
        <w:adjustRightInd w:val="0"/>
        <w:rPr>
          <w:szCs w:val="24"/>
          <w:lang w:val="en-US"/>
        </w:rPr>
      </w:pPr>
      <w:hyperlink r:id="rId12" w:history="1">
        <w:r w:rsidR="00A8727B" w:rsidRPr="00BB42DB">
          <w:rPr>
            <w:szCs w:val="24"/>
            <w:lang w:val="en-US"/>
          </w:rPr>
          <w:t>p3telehealthcare@cream‐communication.com</w:t>
        </w:r>
      </w:hyperlink>
    </w:p>
    <w:p w14:paraId="044646D0" w14:textId="77777777" w:rsidR="00A8727B" w:rsidRPr="00813082" w:rsidRDefault="00A8727B" w:rsidP="00E55350">
      <w:pPr>
        <w:autoSpaceDE w:val="0"/>
        <w:autoSpaceDN w:val="0"/>
        <w:adjustRightInd w:val="0"/>
        <w:rPr>
          <w:szCs w:val="24"/>
          <w:lang w:val="en-US"/>
        </w:rPr>
      </w:pPr>
    </w:p>
    <w:p w14:paraId="171751C3" w14:textId="77777777" w:rsidR="00A8727B" w:rsidRPr="00813082" w:rsidRDefault="00A8727B" w:rsidP="00E55350">
      <w:pPr>
        <w:autoSpaceDE w:val="0"/>
        <w:autoSpaceDN w:val="0"/>
        <w:adjustRightInd w:val="0"/>
        <w:rPr>
          <w:szCs w:val="24"/>
          <w:lang w:val="en-US"/>
        </w:rPr>
      </w:pPr>
      <w:r w:rsidRPr="00813082">
        <w:rPr>
          <w:szCs w:val="24"/>
          <w:lang w:val="en-US"/>
        </w:rPr>
        <w:t>P3 telehealthcare GmbH</w:t>
      </w:r>
    </w:p>
    <w:p w14:paraId="74A86227" w14:textId="77777777" w:rsidR="00A8727B" w:rsidRPr="00B81996" w:rsidRDefault="00A8727B" w:rsidP="00E55350">
      <w:pPr>
        <w:autoSpaceDE w:val="0"/>
        <w:autoSpaceDN w:val="0"/>
        <w:adjustRightInd w:val="0"/>
        <w:rPr>
          <w:szCs w:val="24"/>
        </w:rPr>
      </w:pPr>
      <w:r>
        <w:rPr>
          <w:szCs w:val="24"/>
        </w:rPr>
        <w:t>Sophie Sossong</w:t>
      </w:r>
    </w:p>
    <w:p w14:paraId="7ACA7AD5" w14:textId="77777777" w:rsidR="00A8727B" w:rsidRPr="00B81996" w:rsidRDefault="00A8727B" w:rsidP="00E55350">
      <w:pPr>
        <w:autoSpaceDE w:val="0"/>
        <w:autoSpaceDN w:val="0"/>
        <w:adjustRightInd w:val="0"/>
        <w:rPr>
          <w:szCs w:val="24"/>
        </w:rPr>
      </w:pPr>
      <w:r w:rsidRPr="00B81996">
        <w:rPr>
          <w:szCs w:val="24"/>
        </w:rPr>
        <w:t>Am Kraftversorgungsturm 3</w:t>
      </w:r>
    </w:p>
    <w:p w14:paraId="44D74992" w14:textId="77777777" w:rsidR="00A8727B" w:rsidRPr="00B81996" w:rsidRDefault="00A8727B" w:rsidP="00E55350">
      <w:pPr>
        <w:autoSpaceDE w:val="0"/>
        <w:autoSpaceDN w:val="0"/>
        <w:adjustRightInd w:val="0"/>
        <w:rPr>
          <w:szCs w:val="24"/>
        </w:rPr>
      </w:pPr>
      <w:r w:rsidRPr="00B81996">
        <w:rPr>
          <w:szCs w:val="24"/>
        </w:rPr>
        <w:t>52070 Aachen</w:t>
      </w:r>
    </w:p>
    <w:p w14:paraId="122E3A30" w14:textId="77777777" w:rsidR="00A8727B" w:rsidRPr="00B81996" w:rsidRDefault="00A8727B" w:rsidP="00E55350">
      <w:pPr>
        <w:rPr>
          <w:szCs w:val="24"/>
        </w:rPr>
      </w:pPr>
      <w:r>
        <w:rPr>
          <w:szCs w:val="24"/>
        </w:rPr>
        <w:t>Sophie.sossong</w:t>
      </w:r>
      <w:r w:rsidRPr="00B81996">
        <w:rPr>
          <w:szCs w:val="24"/>
        </w:rPr>
        <w:t>@p3-group.com</w:t>
      </w:r>
    </w:p>
    <w:p w14:paraId="127AF63E" w14:textId="77777777" w:rsidR="00A8727B" w:rsidRPr="00813082" w:rsidRDefault="00A8727B" w:rsidP="00E55350">
      <w:pPr>
        <w:jc w:val="left"/>
        <w:rPr>
          <w:szCs w:val="24"/>
        </w:rPr>
      </w:pPr>
    </w:p>
    <w:sectPr w:rsidR="00A8727B" w:rsidRPr="00813082" w:rsidSect="00495248">
      <w:headerReference w:type="even" r:id="rId13"/>
      <w:headerReference w:type="default" r:id="rId14"/>
      <w:footerReference w:type="even" r:id="rId15"/>
      <w:footerReference w:type="default" r:id="rId16"/>
      <w:headerReference w:type="first" r:id="rId17"/>
      <w:footerReference w:type="first" r:id="rId18"/>
      <w:pgSz w:w="11906" w:h="16838"/>
      <w:pgMar w:top="1951" w:right="1418" w:bottom="1134" w:left="1418" w:header="567"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1CB31" w14:textId="77777777" w:rsidR="00D730FA" w:rsidRDefault="00D730FA">
      <w:r>
        <w:separator/>
      </w:r>
    </w:p>
  </w:endnote>
  <w:endnote w:type="continuationSeparator" w:id="0">
    <w:p w14:paraId="59F37531" w14:textId="77777777" w:rsidR="00D730FA" w:rsidRDefault="00D730FA">
      <w:r>
        <w:continuationSeparator/>
      </w:r>
    </w:p>
  </w:endnote>
  <w:endnote w:type="continuationNotice" w:id="1">
    <w:p w14:paraId="1B3A58E1" w14:textId="77777777" w:rsidR="00D730FA" w:rsidRDefault="00D73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MT">
    <w:altName w:val="Arial"/>
    <w:panose1 w:val="020B0604020202020204"/>
    <w:charset w:val="00"/>
    <w:family w:val="swiss"/>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BoldMT">
    <w:altName w:val="Arial"/>
    <w:panose1 w:val="020B0604020202020204"/>
    <w:charset w:val="00"/>
    <w:family w:val="swiss"/>
    <w:pitch w:val="variable"/>
    <w:sig w:usb0="E0002AFF" w:usb1="C0007843" w:usb2="00000009" w:usb3="00000000" w:csb0="000001FF" w:csb1="00000000"/>
  </w:font>
  <w:font w:name="Arial-ItalicMT">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EEFC" w14:textId="77777777" w:rsidR="00495248" w:rsidRDefault="00495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A52B5" w14:textId="77777777" w:rsidR="00D670FB" w:rsidRDefault="00D670FB" w:rsidP="000C50FD">
    <w:pPr>
      <w:pStyle w:val="Fuzeile"/>
      <w:ind w:left="-360"/>
      <w:jc w:val="right"/>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B79E" w14:textId="77777777" w:rsidR="00495248" w:rsidRDefault="004952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73FCD" w14:textId="77777777" w:rsidR="00D730FA" w:rsidRDefault="00D730FA">
      <w:r>
        <w:separator/>
      </w:r>
    </w:p>
  </w:footnote>
  <w:footnote w:type="continuationSeparator" w:id="0">
    <w:p w14:paraId="2612BD85" w14:textId="77777777" w:rsidR="00D730FA" w:rsidRDefault="00D730FA">
      <w:r>
        <w:continuationSeparator/>
      </w:r>
    </w:p>
  </w:footnote>
  <w:footnote w:type="continuationNotice" w:id="1">
    <w:p w14:paraId="0B421E63" w14:textId="77777777" w:rsidR="00D730FA" w:rsidRDefault="00D73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6FCFD" w14:textId="77777777" w:rsidR="00495248" w:rsidRDefault="004952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23C21" w14:textId="77777777" w:rsidR="00495248" w:rsidRDefault="004952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3BC83" w14:textId="77777777" w:rsidR="00D670FB" w:rsidRDefault="00495248" w:rsidP="00B611E6">
    <w:pPr>
      <w:pStyle w:val="Kopfzeile"/>
      <w:jc w:val="right"/>
    </w:pPr>
    <w:r>
      <w:rPr>
        <w:noProof/>
      </w:rPr>
      <w:drawing>
        <wp:inline distT="0" distB="0" distL="0" distR="0" wp14:anchorId="413DBB30" wp14:editId="7842FD92">
          <wp:extent cx="746298" cy="7134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3_only_RGB_vector.jpg"/>
                  <pic:cNvPicPr/>
                </pic:nvPicPr>
                <pic:blipFill>
                  <a:blip r:embed="rId1"/>
                  <a:stretch>
                    <a:fillRect/>
                  </a:stretch>
                </pic:blipFill>
                <pic:spPr>
                  <a:xfrm>
                    <a:off x="0" y="0"/>
                    <a:ext cx="748401" cy="7154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Ausstellungsfläche" style="width:12.25pt;height:12.25pt;visibility:visible;mso-wrap-style:square" o:bullet="t">
        <v:imagedata r:id="rId1" o:title="Ausstellungsfläche"/>
      </v:shape>
    </w:pict>
  </w:numPicBullet>
  <w:abstractNum w:abstractNumId="0" w15:restartNumberingAfterBreak="0">
    <w:nsid w:val="0B794890"/>
    <w:multiLevelType w:val="multilevel"/>
    <w:tmpl w:val="6FDA90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berschrift4"/>
      <w:lvlText w:val="%1.%2.%3.%4"/>
      <w:lvlJc w:val="left"/>
      <w:pPr>
        <w:tabs>
          <w:tab w:val="num" w:pos="720"/>
        </w:tabs>
        <w:ind w:left="720"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BA612EE"/>
    <w:multiLevelType w:val="hybridMultilevel"/>
    <w:tmpl w:val="B722096E"/>
    <w:lvl w:ilvl="0" w:tplc="56B600E8">
      <w:start w:val="1"/>
      <w:numFmt w:val="decimal"/>
      <w:lvlText w:val="%1)"/>
      <w:lvlJc w:val="left"/>
      <w:pPr>
        <w:tabs>
          <w:tab w:val="num" w:pos="1440"/>
        </w:tabs>
        <w:ind w:left="144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 w15:restartNumberingAfterBreak="0">
    <w:nsid w:val="0F7941AB"/>
    <w:multiLevelType w:val="hybridMultilevel"/>
    <w:tmpl w:val="B2D87E00"/>
    <w:lvl w:ilvl="0" w:tplc="5F2E0434">
      <w:start w:val="1"/>
      <w:numFmt w:val="decimal"/>
      <w:pStyle w:val="berschrift3"/>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310" w:hanging="360"/>
      </w:pPr>
    </w:lvl>
    <w:lvl w:ilvl="2" w:tplc="0407001B" w:tentative="1">
      <w:start w:val="1"/>
      <w:numFmt w:val="lowerRoman"/>
      <w:lvlText w:val="%3."/>
      <w:lvlJc w:val="right"/>
      <w:pPr>
        <w:ind w:left="2030" w:hanging="180"/>
      </w:pPr>
    </w:lvl>
    <w:lvl w:ilvl="3" w:tplc="0407000F" w:tentative="1">
      <w:start w:val="1"/>
      <w:numFmt w:val="decimal"/>
      <w:lvlText w:val="%4."/>
      <w:lvlJc w:val="left"/>
      <w:pPr>
        <w:ind w:left="2750" w:hanging="360"/>
      </w:pPr>
    </w:lvl>
    <w:lvl w:ilvl="4" w:tplc="04070019" w:tentative="1">
      <w:start w:val="1"/>
      <w:numFmt w:val="lowerLetter"/>
      <w:lvlText w:val="%5."/>
      <w:lvlJc w:val="left"/>
      <w:pPr>
        <w:ind w:left="3470" w:hanging="360"/>
      </w:pPr>
    </w:lvl>
    <w:lvl w:ilvl="5" w:tplc="0407001B" w:tentative="1">
      <w:start w:val="1"/>
      <w:numFmt w:val="lowerRoman"/>
      <w:lvlText w:val="%6."/>
      <w:lvlJc w:val="right"/>
      <w:pPr>
        <w:ind w:left="4190" w:hanging="180"/>
      </w:pPr>
    </w:lvl>
    <w:lvl w:ilvl="6" w:tplc="0407000F" w:tentative="1">
      <w:start w:val="1"/>
      <w:numFmt w:val="decimal"/>
      <w:lvlText w:val="%7."/>
      <w:lvlJc w:val="left"/>
      <w:pPr>
        <w:ind w:left="4910" w:hanging="360"/>
      </w:pPr>
    </w:lvl>
    <w:lvl w:ilvl="7" w:tplc="04070019" w:tentative="1">
      <w:start w:val="1"/>
      <w:numFmt w:val="lowerLetter"/>
      <w:lvlText w:val="%8."/>
      <w:lvlJc w:val="left"/>
      <w:pPr>
        <w:ind w:left="5630" w:hanging="360"/>
      </w:pPr>
    </w:lvl>
    <w:lvl w:ilvl="8" w:tplc="0407001B" w:tentative="1">
      <w:start w:val="1"/>
      <w:numFmt w:val="lowerRoman"/>
      <w:lvlText w:val="%9."/>
      <w:lvlJc w:val="right"/>
      <w:pPr>
        <w:ind w:left="6350" w:hanging="180"/>
      </w:pPr>
    </w:lvl>
  </w:abstractNum>
  <w:abstractNum w:abstractNumId="3" w15:restartNumberingAfterBreak="0">
    <w:nsid w:val="0FC9546F"/>
    <w:multiLevelType w:val="hybridMultilevel"/>
    <w:tmpl w:val="F636218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B23BE9"/>
    <w:multiLevelType w:val="hybridMultilevel"/>
    <w:tmpl w:val="2826A9B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9978A6"/>
    <w:multiLevelType w:val="hybridMultilevel"/>
    <w:tmpl w:val="739EF6A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4000DE"/>
    <w:multiLevelType w:val="hybridMultilevel"/>
    <w:tmpl w:val="73285DCA"/>
    <w:lvl w:ilvl="0" w:tplc="9960A424">
      <w:start w:val="5"/>
      <w:numFmt w:val="bullet"/>
      <w:lvlText w:val="-"/>
      <w:lvlJc w:val="left"/>
      <w:pPr>
        <w:ind w:left="720" w:hanging="360"/>
      </w:pPr>
      <w:rPr>
        <w:rFonts w:ascii="Trebuchet MS" w:eastAsia="Times New Roman" w:hAnsi="Trebuchet MS" w:cs="ArialMT"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8B80047"/>
    <w:multiLevelType w:val="hybridMultilevel"/>
    <w:tmpl w:val="446670B8"/>
    <w:lvl w:ilvl="0" w:tplc="04070005">
      <w:start w:val="1"/>
      <w:numFmt w:val="bullet"/>
      <w:lvlText w:val=""/>
      <w:lvlJc w:val="left"/>
      <w:pPr>
        <w:ind w:left="780" w:hanging="360"/>
      </w:pPr>
      <w:rPr>
        <w:rFonts w:ascii="Wingdings" w:hAnsi="Wingdings"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8" w15:restartNumberingAfterBreak="0">
    <w:nsid w:val="19A33AD5"/>
    <w:multiLevelType w:val="hybridMultilevel"/>
    <w:tmpl w:val="EC1A5260"/>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EC3736"/>
    <w:multiLevelType w:val="hybridMultilevel"/>
    <w:tmpl w:val="03400C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AE57A92"/>
    <w:multiLevelType w:val="hybridMultilevel"/>
    <w:tmpl w:val="EFB82EB4"/>
    <w:lvl w:ilvl="0" w:tplc="1958BD12">
      <w:numFmt w:val="bullet"/>
      <w:lvlText w:val="-"/>
      <w:lvlJc w:val="left"/>
      <w:pPr>
        <w:ind w:left="720" w:hanging="360"/>
      </w:pPr>
      <w:rPr>
        <w:rFonts w:ascii="Calibri" w:eastAsiaTheme="minorEastAsia"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C7C6A29"/>
    <w:multiLevelType w:val="hybridMultilevel"/>
    <w:tmpl w:val="04545E92"/>
    <w:lvl w:ilvl="0" w:tplc="56B600E8">
      <w:start w:val="1"/>
      <w:numFmt w:val="decimal"/>
      <w:lvlText w:val="%1)"/>
      <w:lvlJc w:val="left"/>
      <w:pPr>
        <w:tabs>
          <w:tab w:val="num" w:pos="1450"/>
        </w:tabs>
        <w:ind w:left="1450" w:hanging="360"/>
      </w:pPr>
    </w:lvl>
    <w:lvl w:ilvl="1" w:tplc="04070019">
      <w:start w:val="1"/>
      <w:numFmt w:val="lowerLetter"/>
      <w:lvlText w:val="%2."/>
      <w:lvlJc w:val="left"/>
      <w:pPr>
        <w:tabs>
          <w:tab w:val="num" w:pos="1450"/>
        </w:tabs>
        <w:ind w:left="1450" w:hanging="360"/>
      </w:pPr>
    </w:lvl>
    <w:lvl w:ilvl="2" w:tplc="0407001B">
      <w:start w:val="1"/>
      <w:numFmt w:val="lowerRoman"/>
      <w:lvlText w:val="%3."/>
      <w:lvlJc w:val="right"/>
      <w:pPr>
        <w:tabs>
          <w:tab w:val="num" w:pos="2170"/>
        </w:tabs>
        <w:ind w:left="2170" w:hanging="180"/>
      </w:pPr>
    </w:lvl>
    <w:lvl w:ilvl="3" w:tplc="0407000F">
      <w:start w:val="1"/>
      <w:numFmt w:val="decimal"/>
      <w:lvlText w:val="%4."/>
      <w:lvlJc w:val="left"/>
      <w:pPr>
        <w:tabs>
          <w:tab w:val="num" w:pos="2890"/>
        </w:tabs>
        <w:ind w:left="2890" w:hanging="360"/>
      </w:pPr>
    </w:lvl>
    <w:lvl w:ilvl="4" w:tplc="04070019">
      <w:start w:val="1"/>
      <w:numFmt w:val="lowerLetter"/>
      <w:lvlText w:val="%5."/>
      <w:lvlJc w:val="left"/>
      <w:pPr>
        <w:tabs>
          <w:tab w:val="num" w:pos="3610"/>
        </w:tabs>
        <w:ind w:left="3610" w:hanging="360"/>
      </w:pPr>
    </w:lvl>
    <w:lvl w:ilvl="5" w:tplc="0407001B">
      <w:start w:val="1"/>
      <w:numFmt w:val="lowerRoman"/>
      <w:lvlText w:val="%6."/>
      <w:lvlJc w:val="right"/>
      <w:pPr>
        <w:tabs>
          <w:tab w:val="num" w:pos="4330"/>
        </w:tabs>
        <w:ind w:left="4330" w:hanging="180"/>
      </w:pPr>
    </w:lvl>
    <w:lvl w:ilvl="6" w:tplc="0407000F">
      <w:start w:val="1"/>
      <w:numFmt w:val="decimal"/>
      <w:lvlText w:val="%7."/>
      <w:lvlJc w:val="left"/>
      <w:pPr>
        <w:tabs>
          <w:tab w:val="num" w:pos="5050"/>
        </w:tabs>
        <w:ind w:left="5050" w:hanging="360"/>
      </w:pPr>
    </w:lvl>
    <w:lvl w:ilvl="7" w:tplc="04070019">
      <w:start w:val="1"/>
      <w:numFmt w:val="lowerLetter"/>
      <w:lvlText w:val="%8."/>
      <w:lvlJc w:val="left"/>
      <w:pPr>
        <w:tabs>
          <w:tab w:val="num" w:pos="5770"/>
        </w:tabs>
        <w:ind w:left="5770" w:hanging="360"/>
      </w:pPr>
    </w:lvl>
    <w:lvl w:ilvl="8" w:tplc="0407001B">
      <w:start w:val="1"/>
      <w:numFmt w:val="lowerRoman"/>
      <w:lvlText w:val="%9."/>
      <w:lvlJc w:val="right"/>
      <w:pPr>
        <w:tabs>
          <w:tab w:val="num" w:pos="6490"/>
        </w:tabs>
        <w:ind w:left="6490" w:hanging="180"/>
      </w:pPr>
    </w:lvl>
  </w:abstractNum>
  <w:abstractNum w:abstractNumId="12" w15:restartNumberingAfterBreak="0">
    <w:nsid w:val="1E067248"/>
    <w:multiLevelType w:val="hybridMultilevel"/>
    <w:tmpl w:val="2294CB3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1A75CF"/>
    <w:multiLevelType w:val="hybridMultilevel"/>
    <w:tmpl w:val="BBF660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3136D1"/>
    <w:multiLevelType w:val="multilevel"/>
    <w:tmpl w:val="7AAA4112"/>
    <w:lvl w:ilvl="0">
      <w:start w:val="1"/>
      <w:numFmt w:val="upperLetter"/>
      <w:pStyle w:val="AnhangHeading1"/>
      <w:lvlText w:val="%1"/>
      <w:lvlJc w:val="left"/>
      <w:pPr>
        <w:tabs>
          <w:tab w:val="num" w:pos="360"/>
        </w:tabs>
        <w:ind w:left="360" w:hanging="360"/>
      </w:pPr>
      <w:rPr>
        <w:rFonts w:hint="default"/>
      </w:rPr>
    </w:lvl>
    <w:lvl w:ilvl="1">
      <w:start w:val="1"/>
      <w:numFmt w:val="decimal"/>
      <w:pStyle w:val="Anhang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D3431C"/>
    <w:multiLevelType w:val="hybridMultilevel"/>
    <w:tmpl w:val="732E4B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A4D0E47"/>
    <w:multiLevelType w:val="multilevel"/>
    <w:tmpl w:val="0407001D"/>
    <w:styleLink w:val="Anhangpag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F504BB2"/>
    <w:multiLevelType w:val="multilevel"/>
    <w:tmpl w:val="5BC88234"/>
    <w:lvl w:ilvl="0">
      <w:start w:val="1"/>
      <w:numFmt w:val="decimal"/>
      <w:pStyle w:val="1berschrif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CB399D"/>
    <w:multiLevelType w:val="multilevel"/>
    <w:tmpl w:val="06EA9C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1A6C55"/>
    <w:multiLevelType w:val="hybridMultilevel"/>
    <w:tmpl w:val="71D6A6A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76A0AA7"/>
    <w:multiLevelType w:val="hybridMultilevel"/>
    <w:tmpl w:val="D6F28F62"/>
    <w:lvl w:ilvl="0" w:tplc="4768F250">
      <w:start w:val="1"/>
      <w:numFmt w:val="decimal"/>
      <w:lvlText w:val="%1."/>
      <w:lvlJc w:val="left"/>
      <w:pPr>
        <w:tabs>
          <w:tab w:val="num" w:pos="1508"/>
        </w:tabs>
        <w:ind w:left="1508" w:hanging="360"/>
      </w:pPr>
    </w:lvl>
    <w:lvl w:ilvl="1" w:tplc="7968014C">
      <w:start w:val="1"/>
      <w:numFmt w:val="decimal"/>
      <w:lvlText w:val="%2."/>
      <w:lvlJc w:val="left"/>
      <w:pPr>
        <w:tabs>
          <w:tab w:val="num" w:pos="2228"/>
        </w:tabs>
        <w:ind w:left="2228" w:hanging="360"/>
      </w:pPr>
    </w:lvl>
    <w:lvl w:ilvl="2" w:tplc="FD68452A">
      <w:start w:val="1"/>
      <w:numFmt w:val="decimal"/>
      <w:lvlText w:val="%3."/>
      <w:lvlJc w:val="left"/>
      <w:pPr>
        <w:tabs>
          <w:tab w:val="num" w:pos="2948"/>
        </w:tabs>
        <w:ind w:left="2948" w:hanging="360"/>
      </w:pPr>
    </w:lvl>
    <w:lvl w:ilvl="3" w:tplc="E3FE14DA">
      <w:start w:val="1"/>
      <w:numFmt w:val="decimal"/>
      <w:lvlText w:val="%4."/>
      <w:lvlJc w:val="left"/>
      <w:pPr>
        <w:tabs>
          <w:tab w:val="num" w:pos="3668"/>
        </w:tabs>
        <w:ind w:left="3668" w:hanging="360"/>
      </w:pPr>
    </w:lvl>
    <w:lvl w:ilvl="4" w:tplc="6FB4C346">
      <w:start w:val="1"/>
      <w:numFmt w:val="decimal"/>
      <w:lvlText w:val="%5."/>
      <w:lvlJc w:val="left"/>
      <w:pPr>
        <w:tabs>
          <w:tab w:val="num" w:pos="4388"/>
        </w:tabs>
        <w:ind w:left="4388" w:hanging="360"/>
      </w:pPr>
    </w:lvl>
    <w:lvl w:ilvl="5" w:tplc="C6121F28">
      <w:start w:val="1"/>
      <w:numFmt w:val="decimal"/>
      <w:lvlText w:val="%6."/>
      <w:lvlJc w:val="left"/>
      <w:pPr>
        <w:tabs>
          <w:tab w:val="num" w:pos="5108"/>
        </w:tabs>
        <w:ind w:left="5108" w:hanging="360"/>
      </w:pPr>
    </w:lvl>
    <w:lvl w:ilvl="6" w:tplc="BE4C22DE" w:tentative="1">
      <w:start w:val="1"/>
      <w:numFmt w:val="decimal"/>
      <w:lvlText w:val="%7."/>
      <w:lvlJc w:val="left"/>
      <w:pPr>
        <w:tabs>
          <w:tab w:val="num" w:pos="5828"/>
        </w:tabs>
        <w:ind w:left="5828" w:hanging="360"/>
      </w:pPr>
    </w:lvl>
    <w:lvl w:ilvl="7" w:tplc="FDC408D6" w:tentative="1">
      <w:start w:val="1"/>
      <w:numFmt w:val="decimal"/>
      <w:lvlText w:val="%8."/>
      <w:lvlJc w:val="left"/>
      <w:pPr>
        <w:tabs>
          <w:tab w:val="num" w:pos="6548"/>
        </w:tabs>
        <w:ind w:left="6548" w:hanging="360"/>
      </w:pPr>
    </w:lvl>
    <w:lvl w:ilvl="8" w:tplc="44A4B128" w:tentative="1">
      <w:start w:val="1"/>
      <w:numFmt w:val="decimal"/>
      <w:lvlText w:val="%9."/>
      <w:lvlJc w:val="left"/>
      <w:pPr>
        <w:tabs>
          <w:tab w:val="num" w:pos="7268"/>
        </w:tabs>
        <w:ind w:left="7268" w:hanging="360"/>
      </w:pPr>
    </w:lvl>
  </w:abstractNum>
  <w:abstractNum w:abstractNumId="21" w15:restartNumberingAfterBreak="0">
    <w:nsid w:val="3CD0293E"/>
    <w:multiLevelType w:val="multilevel"/>
    <w:tmpl w:val="CF020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6766AB"/>
    <w:multiLevelType w:val="hybridMultilevel"/>
    <w:tmpl w:val="FB34AD4A"/>
    <w:lvl w:ilvl="0" w:tplc="9E6877C6">
      <w:numFmt w:val="bullet"/>
      <w:lvlText w:val="•"/>
      <w:lvlJc w:val="left"/>
      <w:pPr>
        <w:ind w:left="1155" w:hanging="795"/>
      </w:pPr>
      <w:rPr>
        <w:rFonts w:ascii="Trebuchet MS" w:eastAsia="Times New Roman" w:hAnsi="Trebuchet MS" w:cs="Arial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E74E6A"/>
    <w:multiLevelType w:val="hybridMultilevel"/>
    <w:tmpl w:val="7A92B7F8"/>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42EC1772"/>
    <w:multiLevelType w:val="multilevel"/>
    <w:tmpl w:val="38709B4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EDC1D5F"/>
    <w:multiLevelType w:val="hybridMultilevel"/>
    <w:tmpl w:val="E4DC53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F0D78B8"/>
    <w:multiLevelType w:val="hybridMultilevel"/>
    <w:tmpl w:val="F4E454F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17C3DA6"/>
    <w:multiLevelType w:val="multilevel"/>
    <w:tmpl w:val="88B862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49F2502"/>
    <w:multiLevelType w:val="hybridMultilevel"/>
    <w:tmpl w:val="0C36EF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EB4EBA"/>
    <w:multiLevelType w:val="hybridMultilevel"/>
    <w:tmpl w:val="FE4C578E"/>
    <w:lvl w:ilvl="0" w:tplc="72C8FCBE">
      <w:numFmt w:val="bullet"/>
      <w:lvlText w:val="-"/>
      <w:lvlJc w:val="left"/>
      <w:pPr>
        <w:ind w:left="720" w:hanging="360"/>
      </w:pPr>
      <w:rPr>
        <w:rFonts w:ascii="Trebuchet MS" w:eastAsia="Times New Roman" w:hAnsi="Trebuchet MS" w:cs="Arial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DB55AD"/>
    <w:multiLevelType w:val="hybridMultilevel"/>
    <w:tmpl w:val="C0249B0A"/>
    <w:lvl w:ilvl="0" w:tplc="72C8FCBE">
      <w:numFmt w:val="bullet"/>
      <w:lvlText w:val="-"/>
      <w:lvlJc w:val="left"/>
      <w:pPr>
        <w:ind w:left="720" w:hanging="360"/>
      </w:pPr>
      <w:rPr>
        <w:rFonts w:ascii="Trebuchet MS" w:eastAsia="Times New Roman" w:hAnsi="Trebuchet MS" w:cs="Arial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7D7C4A"/>
    <w:multiLevelType w:val="hybridMultilevel"/>
    <w:tmpl w:val="0BFE876C"/>
    <w:lvl w:ilvl="0" w:tplc="CD98F8C4">
      <w:start w:val="1"/>
      <w:numFmt w:val="bullet"/>
      <w:lvlText w:val=""/>
      <w:lvlJc w:val="left"/>
      <w:pPr>
        <w:tabs>
          <w:tab w:val="num" w:pos="360"/>
        </w:tabs>
        <w:ind w:left="360" w:hanging="360"/>
      </w:pPr>
      <w:rPr>
        <w:rFonts w:ascii="Wingdings" w:hAnsi="Wingdings" w:hint="default"/>
      </w:rPr>
    </w:lvl>
    <w:lvl w:ilvl="1" w:tplc="3B0489D2">
      <w:start w:val="1"/>
      <w:numFmt w:val="bullet"/>
      <w:lvlText w:val=""/>
      <w:lvlJc w:val="left"/>
      <w:pPr>
        <w:tabs>
          <w:tab w:val="num" w:pos="1080"/>
        </w:tabs>
        <w:ind w:left="1080" w:hanging="360"/>
      </w:pPr>
      <w:rPr>
        <w:rFonts w:ascii="Wingdings" w:hAnsi="Wingdings" w:hint="default"/>
      </w:rPr>
    </w:lvl>
    <w:lvl w:ilvl="2" w:tplc="D0B087DC" w:tentative="1">
      <w:start w:val="1"/>
      <w:numFmt w:val="bullet"/>
      <w:lvlText w:val=""/>
      <w:lvlJc w:val="left"/>
      <w:pPr>
        <w:tabs>
          <w:tab w:val="num" w:pos="1800"/>
        </w:tabs>
        <w:ind w:left="1800" w:hanging="360"/>
      </w:pPr>
      <w:rPr>
        <w:rFonts w:ascii="Wingdings" w:hAnsi="Wingdings" w:hint="default"/>
      </w:rPr>
    </w:lvl>
    <w:lvl w:ilvl="3" w:tplc="952C43AA" w:tentative="1">
      <w:start w:val="1"/>
      <w:numFmt w:val="bullet"/>
      <w:lvlText w:val=""/>
      <w:lvlJc w:val="left"/>
      <w:pPr>
        <w:tabs>
          <w:tab w:val="num" w:pos="2520"/>
        </w:tabs>
        <w:ind w:left="2520" w:hanging="360"/>
      </w:pPr>
      <w:rPr>
        <w:rFonts w:ascii="Wingdings" w:hAnsi="Wingdings" w:hint="default"/>
      </w:rPr>
    </w:lvl>
    <w:lvl w:ilvl="4" w:tplc="514E91CA" w:tentative="1">
      <w:start w:val="1"/>
      <w:numFmt w:val="bullet"/>
      <w:lvlText w:val=""/>
      <w:lvlJc w:val="left"/>
      <w:pPr>
        <w:tabs>
          <w:tab w:val="num" w:pos="3240"/>
        </w:tabs>
        <w:ind w:left="3240" w:hanging="360"/>
      </w:pPr>
      <w:rPr>
        <w:rFonts w:ascii="Wingdings" w:hAnsi="Wingdings" w:hint="default"/>
      </w:rPr>
    </w:lvl>
    <w:lvl w:ilvl="5" w:tplc="8E30696C">
      <w:start w:val="1"/>
      <w:numFmt w:val="decimal"/>
      <w:lvlText w:val="%6."/>
      <w:lvlJc w:val="left"/>
      <w:pPr>
        <w:tabs>
          <w:tab w:val="num" w:pos="3960"/>
        </w:tabs>
        <w:ind w:left="3960" w:hanging="360"/>
      </w:pPr>
    </w:lvl>
    <w:lvl w:ilvl="6" w:tplc="DB2E1ECA">
      <w:start w:val="691"/>
      <w:numFmt w:val="bullet"/>
      <w:lvlText w:val="•"/>
      <w:lvlJc w:val="left"/>
      <w:pPr>
        <w:tabs>
          <w:tab w:val="num" w:pos="4680"/>
        </w:tabs>
        <w:ind w:left="4680" w:hanging="360"/>
      </w:pPr>
      <w:rPr>
        <w:rFonts w:ascii="Arial" w:hAnsi="Arial" w:hint="default"/>
      </w:rPr>
    </w:lvl>
    <w:lvl w:ilvl="7" w:tplc="AEB86282" w:tentative="1">
      <w:start w:val="1"/>
      <w:numFmt w:val="bullet"/>
      <w:lvlText w:val=""/>
      <w:lvlJc w:val="left"/>
      <w:pPr>
        <w:tabs>
          <w:tab w:val="num" w:pos="5400"/>
        </w:tabs>
        <w:ind w:left="5400" w:hanging="360"/>
      </w:pPr>
      <w:rPr>
        <w:rFonts w:ascii="Wingdings" w:hAnsi="Wingdings" w:hint="default"/>
      </w:rPr>
    </w:lvl>
    <w:lvl w:ilvl="8" w:tplc="6C94D226"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CA97B47"/>
    <w:multiLevelType w:val="hybridMultilevel"/>
    <w:tmpl w:val="777079CC"/>
    <w:lvl w:ilvl="0" w:tplc="9D94BBBA">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5F5CC3"/>
    <w:multiLevelType w:val="hybridMultilevel"/>
    <w:tmpl w:val="A2B8F6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0584A09"/>
    <w:multiLevelType w:val="hybridMultilevel"/>
    <w:tmpl w:val="DDE081D0"/>
    <w:lvl w:ilvl="0" w:tplc="A5845B46">
      <w:start w:val="1"/>
      <w:numFmt w:val="bullet"/>
      <w:lvlText w:val=""/>
      <w:lvlJc w:val="left"/>
      <w:pPr>
        <w:tabs>
          <w:tab w:val="num" w:pos="720"/>
        </w:tabs>
        <w:ind w:left="720" w:hanging="360"/>
      </w:pPr>
      <w:rPr>
        <w:rFonts w:ascii="Wingdings" w:hAnsi="Wingdings" w:hint="default"/>
      </w:rPr>
    </w:lvl>
    <w:lvl w:ilvl="1" w:tplc="E50ECAE8" w:tentative="1">
      <w:start w:val="1"/>
      <w:numFmt w:val="bullet"/>
      <w:lvlText w:val=""/>
      <w:lvlJc w:val="left"/>
      <w:pPr>
        <w:tabs>
          <w:tab w:val="num" w:pos="1440"/>
        </w:tabs>
        <w:ind w:left="1440" w:hanging="360"/>
      </w:pPr>
      <w:rPr>
        <w:rFonts w:ascii="Wingdings" w:hAnsi="Wingdings" w:hint="default"/>
      </w:rPr>
    </w:lvl>
    <w:lvl w:ilvl="2" w:tplc="D01E8F08" w:tentative="1">
      <w:start w:val="1"/>
      <w:numFmt w:val="bullet"/>
      <w:lvlText w:val=""/>
      <w:lvlJc w:val="left"/>
      <w:pPr>
        <w:tabs>
          <w:tab w:val="num" w:pos="2160"/>
        </w:tabs>
        <w:ind w:left="2160" w:hanging="360"/>
      </w:pPr>
      <w:rPr>
        <w:rFonts w:ascii="Wingdings" w:hAnsi="Wingdings" w:hint="default"/>
      </w:rPr>
    </w:lvl>
    <w:lvl w:ilvl="3" w:tplc="D3201DD6" w:tentative="1">
      <w:start w:val="1"/>
      <w:numFmt w:val="bullet"/>
      <w:lvlText w:val=""/>
      <w:lvlJc w:val="left"/>
      <w:pPr>
        <w:tabs>
          <w:tab w:val="num" w:pos="2880"/>
        </w:tabs>
        <w:ind w:left="2880" w:hanging="360"/>
      </w:pPr>
      <w:rPr>
        <w:rFonts w:ascii="Wingdings" w:hAnsi="Wingdings" w:hint="default"/>
      </w:rPr>
    </w:lvl>
    <w:lvl w:ilvl="4" w:tplc="1BDC070A" w:tentative="1">
      <w:start w:val="1"/>
      <w:numFmt w:val="bullet"/>
      <w:lvlText w:val=""/>
      <w:lvlJc w:val="left"/>
      <w:pPr>
        <w:tabs>
          <w:tab w:val="num" w:pos="3600"/>
        </w:tabs>
        <w:ind w:left="3600" w:hanging="360"/>
      </w:pPr>
      <w:rPr>
        <w:rFonts w:ascii="Wingdings" w:hAnsi="Wingdings" w:hint="default"/>
      </w:rPr>
    </w:lvl>
    <w:lvl w:ilvl="5" w:tplc="5DEC9E70" w:tentative="1">
      <w:start w:val="1"/>
      <w:numFmt w:val="bullet"/>
      <w:lvlText w:val=""/>
      <w:lvlJc w:val="left"/>
      <w:pPr>
        <w:tabs>
          <w:tab w:val="num" w:pos="4320"/>
        </w:tabs>
        <w:ind w:left="4320" w:hanging="360"/>
      </w:pPr>
      <w:rPr>
        <w:rFonts w:ascii="Wingdings" w:hAnsi="Wingdings" w:hint="default"/>
      </w:rPr>
    </w:lvl>
    <w:lvl w:ilvl="6" w:tplc="DD1E5242" w:tentative="1">
      <w:start w:val="1"/>
      <w:numFmt w:val="bullet"/>
      <w:lvlText w:val=""/>
      <w:lvlJc w:val="left"/>
      <w:pPr>
        <w:tabs>
          <w:tab w:val="num" w:pos="5040"/>
        </w:tabs>
        <w:ind w:left="5040" w:hanging="360"/>
      </w:pPr>
      <w:rPr>
        <w:rFonts w:ascii="Wingdings" w:hAnsi="Wingdings" w:hint="default"/>
      </w:rPr>
    </w:lvl>
    <w:lvl w:ilvl="7" w:tplc="05A6F0E4" w:tentative="1">
      <w:start w:val="1"/>
      <w:numFmt w:val="bullet"/>
      <w:lvlText w:val=""/>
      <w:lvlJc w:val="left"/>
      <w:pPr>
        <w:tabs>
          <w:tab w:val="num" w:pos="5760"/>
        </w:tabs>
        <w:ind w:left="5760" w:hanging="360"/>
      </w:pPr>
      <w:rPr>
        <w:rFonts w:ascii="Wingdings" w:hAnsi="Wingdings" w:hint="default"/>
      </w:rPr>
    </w:lvl>
    <w:lvl w:ilvl="8" w:tplc="1AD4A8C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3A42C8"/>
    <w:multiLevelType w:val="hybridMultilevel"/>
    <w:tmpl w:val="95A2CB5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5E26D29"/>
    <w:multiLevelType w:val="hybridMultilevel"/>
    <w:tmpl w:val="1B5AA970"/>
    <w:lvl w:ilvl="0" w:tplc="56B600E8">
      <w:start w:val="1"/>
      <w:numFmt w:val="decimal"/>
      <w:lvlText w:val="%1)"/>
      <w:lvlJc w:val="left"/>
      <w:pPr>
        <w:tabs>
          <w:tab w:val="num" w:pos="1440"/>
        </w:tabs>
        <w:ind w:left="144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7" w15:restartNumberingAfterBreak="0">
    <w:nsid w:val="6B126256"/>
    <w:multiLevelType w:val="hybridMultilevel"/>
    <w:tmpl w:val="8284907A"/>
    <w:lvl w:ilvl="0" w:tplc="48A2E73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12731AC"/>
    <w:multiLevelType w:val="multilevel"/>
    <w:tmpl w:val="824AC4A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360"/>
        </w:tabs>
        <w:ind w:left="360" w:hanging="360"/>
      </w:pPr>
      <w:rPr>
        <w:rFonts w:hint="default"/>
      </w:rPr>
    </w:lvl>
    <w:lvl w:ilvl="2">
      <w:start w:val="1"/>
      <w:numFmt w:val="decimal"/>
      <w:pStyle w:val="berschrift31"/>
      <w:lvlText w:val="%1.%2.%3"/>
      <w:lvlJc w:val="left"/>
      <w:pPr>
        <w:tabs>
          <w:tab w:val="num" w:pos="862"/>
        </w:tabs>
        <w:ind w:left="862" w:hanging="720"/>
      </w:pPr>
      <w:rPr>
        <w:rFonts w:hint="default"/>
      </w:rPr>
    </w:lvl>
    <w:lvl w:ilvl="3">
      <w:start w:val="1"/>
      <w:numFmt w:val="decimal"/>
      <w:pStyle w:val="Formatvorlage4teEbene"/>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D85791"/>
    <w:multiLevelType w:val="hybridMultilevel"/>
    <w:tmpl w:val="1D7C9EBC"/>
    <w:lvl w:ilvl="0" w:tplc="9E6877C6">
      <w:numFmt w:val="bullet"/>
      <w:lvlText w:val="•"/>
      <w:lvlJc w:val="left"/>
      <w:pPr>
        <w:ind w:left="1155" w:hanging="795"/>
      </w:pPr>
      <w:rPr>
        <w:rFonts w:ascii="Trebuchet MS" w:eastAsia="Times New Roman" w:hAnsi="Trebuchet MS" w:cs="Arial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B931398"/>
    <w:multiLevelType w:val="hybridMultilevel"/>
    <w:tmpl w:val="D5C2F9FE"/>
    <w:lvl w:ilvl="0" w:tplc="2230D528">
      <w:start w:val="1"/>
      <w:numFmt w:val="bullet"/>
      <w:lvlText w:val=""/>
      <w:lvlJc w:val="left"/>
      <w:pPr>
        <w:tabs>
          <w:tab w:val="num" w:pos="720"/>
        </w:tabs>
        <w:ind w:left="720" w:hanging="360"/>
      </w:pPr>
      <w:rPr>
        <w:rFonts w:ascii="Wingdings" w:hAnsi="Wingdings" w:hint="default"/>
      </w:rPr>
    </w:lvl>
    <w:lvl w:ilvl="1" w:tplc="0E56762C" w:tentative="1">
      <w:start w:val="1"/>
      <w:numFmt w:val="bullet"/>
      <w:lvlText w:val=""/>
      <w:lvlJc w:val="left"/>
      <w:pPr>
        <w:tabs>
          <w:tab w:val="num" w:pos="1440"/>
        </w:tabs>
        <w:ind w:left="1440" w:hanging="360"/>
      </w:pPr>
      <w:rPr>
        <w:rFonts w:ascii="Wingdings" w:hAnsi="Wingdings" w:hint="default"/>
      </w:rPr>
    </w:lvl>
    <w:lvl w:ilvl="2" w:tplc="FA16D928" w:tentative="1">
      <w:start w:val="1"/>
      <w:numFmt w:val="bullet"/>
      <w:lvlText w:val=""/>
      <w:lvlJc w:val="left"/>
      <w:pPr>
        <w:tabs>
          <w:tab w:val="num" w:pos="2160"/>
        </w:tabs>
        <w:ind w:left="2160" w:hanging="360"/>
      </w:pPr>
      <w:rPr>
        <w:rFonts w:ascii="Wingdings" w:hAnsi="Wingdings" w:hint="default"/>
      </w:rPr>
    </w:lvl>
    <w:lvl w:ilvl="3" w:tplc="88C451C4" w:tentative="1">
      <w:start w:val="1"/>
      <w:numFmt w:val="bullet"/>
      <w:lvlText w:val=""/>
      <w:lvlJc w:val="left"/>
      <w:pPr>
        <w:tabs>
          <w:tab w:val="num" w:pos="2880"/>
        </w:tabs>
        <w:ind w:left="2880" w:hanging="360"/>
      </w:pPr>
      <w:rPr>
        <w:rFonts w:ascii="Wingdings" w:hAnsi="Wingdings" w:hint="default"/>
      </w:rPr>
    </w:lvl>
    <w:lvl w:ilvl="4" w:tplc="2FAC2AF8" w:tentative="1">
      <w:start w:val="1"/>
      <w:numFmt w:val="bullet"/>
      <w:lvlText w:val=""/>
      <w:lvlJc w:val="left"/>
      <w:pPr>
        <w:tabs>
          <w:tab w:val="num" w:pos="3600"/>
        </w:tabs>
        <w:ind w:left="3600" w:hanging="360"/>
      </w:pPr>
      <w:rPr>
        <w:rFonts w:ascii="Wingdings" w:hAnsi="Wingdings" w:hint="default"/>
      </w:rPr>
    </w:lvl>
    <w:lvl w:ilvl="5" w:tplc="B6AEA3CA" w:tentative="1">
      <w:start w:val="1"/>
      <w:numFmt w:val="bullet"/>
      <w:lvlText w:val=""/>
      <w:lvlJc w:val="left"/>
      <w:pPr>
        <w:tabs>
          <w:tab w:val="num" w:pos="4320"/>
        </w:tabs>
        <w:ind w:left="4320" w:hanging="360"/>
      </w:pPr>
      <w:rPr>
        <w:rFonts w:ascii="Wingdings" w:hAnsi="Wingdings" w:hint="default"/>
      </w:rPr>
    </w:lvl>
    <w:lvl w:ilvl="6" w:tplc="2ABE3C24" w:tentative="1">
      <w:start w:val="1"/>
      <w:numFmt w:val="bullet"/>
      <w:lvlText w:val=""/>
      <w:lvlJc w:val="left"/>
      <w:pPr>
        <w:tabs>
          <w:tab w:val="num" w:pos="5040"/>
        </w:tabs>
        <w:ind w:left="5040" w:hanging="360"/>
      </w:pPr>
      <w:rPr>
        <w:rFonts w:ascii="Wingdings" w:hAnsi="Wingdings" w:hint="default"/>
      </w:rPr>
    </w:lvl>
    <w:lvl w:ilvl="7" w:tplc="7E889D36" w:tentative="1">
      <w:start w:val="1"/>
      <w:numFmt w:val="bullet"/>
      <w:lvlText w:val=""/>
      <w:lvlJc w:val="left"/>
      <w:pPr>
        <w:tabs>
          <w:tab w:val="num" w:pos="5760"/>
        </w:tabs>
        <w:ind w:left="5760" w:hanging="360"/>
      </w:pPr>
      <w:rPr>
        <w:rFonts w:ascii="Wingdings" w:hAnsi="Wingdings" w:hint="default"/>
      </w:rPr>
    </w:lvl>
    <w:lvl w:ilvl="8" w:tplc="CDFCF24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26604"/>
    <w:multiLevelType w:val="hybridMultilevel"/>
    <w:tmpl w:val="E796F4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E9C79DD"/>
    <w:multiLevelType w:val="hybridMultilevel"/>
    <w:tmpl w:val="16E80F98"/>
    <w:lvl w:ilvl="0" w:tplc="9E6877C6">
      <w:numFmt w:val="bullet"/>
      <w:lvlText w:val="•"/>
      <w:lvlJc w:val="left"/>
      <w:pPr>
        <w:ind w:left="1155" w:hanging="795"/>
      </w:pPr>
      <w:rPr>
        <w:rFonts w:ascii="Trebuchet MS" w:eastAsia="Times New Roman" w:hAnsi="Trebuchet MS" w:cs="Arial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0"/>
  </w:num>
  <w:num w:numId="4">
    <w:abstractNumId w:val="8"/>
  </w:num>
  <w:num w:numId="5">
    <w:abstractNumId w:val="26"/>
  </w:num>
  <w:num w:numId="6">
    <w:abstractNumId w:val="41"/>
  </w:num>
  <w:num w:numId="7">
    <w:abstractNumId w:val="4"/>
  </w:num>
  <w:num w:numId="8">
    <w:abstractNumId w:val="2"/>
  </w:num>
  <w:num w:numId="9">
    <w:abstractNumId w:val="5"/>
  </w:num>
  <w:num w:numId="10">
    <w:abstractNumId w:val="13"/>
  </w:num>
  <w:num w:numId="11">
    <w:abstractNumId w:val="28"/>
  </w:num>
  <w:num w:numId="12">
    <w:abstractNumId w:val="3"/>
  </w:num>
  <w:num w:numId="13">
    <w:abstractNumId w:val="25"/>
  </w:num>
  <w:num w:numId="14">
    <w:abstractNumId w:val="38"/>
  </w:num>
  <w:num w:numId="15">
    <w:abstractNumId w:val="23"/>
  </w:num>
  <w:num w:numId="16">
    <w:abstractNumId w:val="19"/>
  </w:num>
  <w:num w:numId="17">
    <w:abstractNumId w:val="22"/>
  </w:num>
  <w:num w:numId="18">
    <w:abstractNumId w:val="17"/>
  </w:num>
  <w:num w:numId="19">
    <w:abstractNumId w:val="39"/>
  </w:num>
  <w:num w:numId="20">
    <w:abstractNumId w:val="42"/>
  </w:num>
  <w:num w:numId="21">
    <w:abstractNumId w:val="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
  </w:num>
  <w:num w:numId="27">
    <w:abstractNumId w:val="15"/>
  </w:num>
  <w:num w:numId="28">
    <w:abstractNumId w:val="27"/>
  </w:num>
  <w:num w:numId="29">
    <w:abstractNumId w:val="24"/>
  </w:num>
  <w:num w:numId="30">
    <w:abstractNumId w:val="29"/>
  </w:num>
  <w:num w:numId="31">
    <w:abstractNumId w:val="31"/>
  </w:num>
  <w:num w:numId="32">
    <w:abstractNumId w:val="20"/>
  </w:num>
  <w:num w:numId="33">
    <w:abstractNumId w:val="32"/>
  </w:num>
  <w:num w:numId="34">
    <w:abstractNumId w:val="18"/>
  </w:num>
  <w:num w:numId="35">
    <w:abstractNumId w:val="18"/>
    <w:lvlOverride w:ilvl="1">
      <w:lvl w:ilvl="1">
        <w:numFmt w:val="bullet"/>
        <w:lvlText w:val=""/>
        <w:lvlJc w:val="left"/>
        <w:pPr>
          <w:tabs>
            <w:tab w:val="num" w:pos="1440"/>
          </w:tabs>
          <w:ind w:left="1440" w:hanging="360"/>
        </w:pPr>
        <w:rPr>
          <w:rFonts w:ascii="Symbol" w:hAnsi="Symbol" w:hint="default"/>
          <w:sz w:val="20"/>
        </w:rPr>
      </w:lvl>
    </w:lvlOverride>
  </w:num>
  <w:num w:numId="36">
    <w:abstractNumId w:val="21"/>
  </w:num>
  <w:num w:numId="37">
    <w:abstractNumId w:val="21"/>
    <w:lvlOverride w:ilvl="1">
      <w:lvl w:ilvl="1">
        <w:numFmt w:val="bullet"/>
        <w:lvlText w:val=""/>
        <w:lvlJc w:val="left"/>
        <w:pPr>
          <w:tabs>
            <w:tab w:val="num" w:pos="1440"/>
          </w:tabs>
          <w:ind w:left="1440" w:hanging="360"/>
        </w:pPr>
        <w:rPr>
          <w:rFonts w:ascii="Symbol" w:hAnsi="Symbol" w:hint="default"/>
          <w:sz w:val="20"/>
        </w:rPr>
      </w:lvl>
    </w:lvlOverride>
  </w:num>
  <w:num w:numId="38">
    <w:abstractNumId w:val="34"/>
  </w:num>
  <w:num w:numId="39">
    <w:abstractNumId w:val="40"/>
  </w:num>
  <w:num w:numId="40">
    <w:abstractNumId w:val="37"/>
  </w:num>
  <w:num w:numId="41">
    <w:abstractNumId w:val="9"/>
  </w:num>
  <w:num w:numId="42">
    <w:abstractNumId w:val="33"/>
  </w:num>
  <w:num w:numId="43">
    <w:abstractNumId w:val="7"/>
  </w:num>
  <w:num w:numId="44">
    <w:abstractNumId w:val="12"/>
  </w:num>
  <w:num w:numId="45">
    <w:abstractNumId w:val="10"/>
  </w:num>
  <w:num w:numId="46">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88"/>
  <w:hyphenationZone w:val="425"/>
  <w:characterSpacingControl w:val="doNotCompress"/>
  <w:hdrShapeDefaults>
    <o:shapedefaults v:ext="edit" spidmax="2049" strokecolor="#a7a7a7">
      <v:stroke color="#a7a7a7" weight="1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22A"/>
    <w:rsid w:val="00007B1E"/>
    <w:rsid w:val="00007F1D"/>
    <w:rsid w:val="000100A4"/>
    <w:rsid w:val="00011458"/>
    <w:rsid w:val="00014446"/>
    <w:rsid w:val="000202FD"/>
    <w:rsid w:val="000218B7"/>
    <w:rsid w:val="00022423"/>
    <w:rsid w:val="00034816"/>
    <w:rsid w:val="00040386"/>
    <w:rsid w:val="000417E8"/>
    <w:rsid w:val="00046691"/>
    <w:rsid w:val="00047E0E"/>
    <w:rsid w:val="00051AE3"/>
    <w:rsid w:val="00057842"/>
    <w:rsid w:val="000607EF"/>
    <w:rsid w:val="00063144"/>
    <w:rsid w:val="000647ED"/>
    <w:rsid w:val="00065B29"/>
    <w:rsid w:val="00066753"/>
    <w:rsid w:val="00076844"/>
    <w:rsid w:val="00080273"/>
    <w:rsid w:val="000806AC"/>
    <w:rsid w:val="00086ADA"/>
    <w:rsid w:val="00086CA2"/>
    <w:rsid w:val="00094E66"/>
    <w:rsid w:val="00096296"/>
    <w:rsid w:val="000A0F56"/>
    <w:rsid w:val="000A19CC"/>
    <w:rsid w:val="000A2337"/>
    <w:rsid w:val="000A511B"/>
    <w:rsid w:val="000A60A9"/>
    <w:rsid w:val="000A6199"/>
    <w:rsid w:val="000A6279"/>
    <w:rsid w:val="000B6608"/>
    <w:rsid w:val="000C311A"/>
    <w:rsid w:val="000C50FD"/>
    <w:rsid w:val="000C6A99"/>
    <w:rsid w:val="000C7E7B"/>
    <w:rsid w:val="000D04A8"/>
    <w:rsid w:val="000D3EDE"/>
    <w:rsid w:val="000D4754"/>
    <w:rsid w:val="000D7439"/>
    <w:rsid w:val="000D7620"/>
    <w:rsid w:val="000E15AE"/>
    <w:rsid w:val="000E3B3E"/>
    <w:rsid w:val="000F0B9F"/>
    <w:rsid w:val="000F11FF"/>
    <w:rsid w:val="000F329A"/>
    <w:rsid w:val="000F4DF0"/>
    <w:rsid w:val="000F6432"/>
    <w:rsid w:val="00103057"/>
    <w:rsid w:val="00105097"/>
    <w:rsid w:val="001067EF"/>
    <w:rsid w:val="001157BF"/>
    <w:rsid w:val="00115C23"/>
    <w:rsid w:val="00115CF8"/>
    <w:rsid w:val="00115E4A"/>
    <w:rsid w:val="00116781"/>
    <w:rsid w:val="00123EB0"/>
    <w:rsid w:val="00124E8F"/>
    <w:rsid w:val="00125AD9"/>
    <w:rsid w:val="001267C2"/>
    <w:rsid w:val="00126A5B"/>
    <w:rsid w:val="0012785D"/>
    <w:rsid w:val="00137C6D"/>
    <w:rsid w:val="00143B03"/>
    <w:rsid w:val="00150030"/>
    <w:rsid w:val="001516F2"/>
    <w:rsid w:val="00151D99"/>
    <w:rsid w:val="001672B9"/>
    <w:rsid w:val="0017122A"/>
    <w:rsid w:val="00172E0D"/>
    <w:rsid w:val="00172E8F"/>
    <w:rsid w:val="0017466D"/>
    <w:rsid w:val="001752A7"/>
    <w:rsid w:val="00180909"/>
    <w:rsid w:val="001850DF"/>
    <w:rsid w:val="00191BDB"/>
    <w:rsid w:val="0019514B"/>
    <w:rsid w:val="00195CBA"/>
    <w:rsid w:val="00197426"/>
    <w:rsid w:val="001A1842"/>
    <w:rsid w:val="001A4DEC"/>
    <w:rsid w:val="001A5006"/>
    <w:rsid w:val="001A59CE"/>
    <w:rsid w:val="001A6A9A"/>
    <w:rsid w:val="001B0351"/>
    <w:rsid w:val="001B05A7"/>
    <w:rsid w:val="001B1766"/>
    <w:rsid w:val="001B34EF"/>
    <w:rsid w:val="001B4396"/>
    <w:rsid w:val="001D0377"/>
    <w:rsid w:val="001D62E2"/>
    <w:rsid w:val="001E45EA"/>
    <w:rsid w:val="001E4DBD"/>
    <w:rsid w:val="001E513E"/>
    <w:rsid w:val="001E6A1F"/>
    <w:rsid w:val="001F1098"/>
    <w:rsid w:val="001F1939"/>
    <w:rsid w:val="001F58C0"/>
    <w:rsid w:val="002004B2"/>
    <w:rsid w:val="00206D8E"/>
    <w:rsid w:val="002170D8"/>
    <w:rsid w:val="002178E9"/>
    <w:rsid w:val="00220F1F"/>
    <w:rsid w:val="002221F4"/>
    <w:rsid w:val="00233C20"/>
    <w:rsid w:val="0023612F"/>
    <w:rsid w:val="00243DB4"/>
    <w:rsid w:val="00247C25"/>
    <w:rsid w:val="00252A67"/>
    <w:rsid w:val="00260440"/>
    <w:rsid w:val="002656BA"/>
    <w:rsid w:val="0026689A"/>
    <w:rsid w:val="00271A6A"/>
    <w:rsid w:val="00286B3F"/>
    <w:rsid w:val="00293720"/>
    <w:rsid w:val="002972AB"/>
    <w:rsid w:val="002A0FA6"/>
    <w:rsid w:val="002A108B"/>
    <w:rsid w:val="002A3671"/>
    <w:rsid w:val="002B4F4B"/>
    <w:rsid w:val="002B51A5"/>
    <w:rsid w:val="002C187C"/>
    <w:rsid w:val="002C2417"/>
    <w:rsid w:val="002C263F"/>
    <w:rsid w:val="002C65E2"/>
    <w:rsid w:val="002D53F7"/>
    <w:rsid w:val="002E0BB3"/>
    <w:rsid w:val="002E153B"/>
    <w:rsid w:val="002E2FFE"/>
    <w:rsid w:val="002F43BE"/>
    <w:rsid w:val="00302F53"/>
    <w:rsid w:val="003045BA"/>
    <w:rsid w:val="003068C9"/>
    <w:rsid w:val="00307396"/>
    <w:rsid w:val="00312AF9"/>
    <w:rsid w:val="00313A7F"/>
    <w:rsid w:val="00314CCD"/>
    <w:rsid w:val="00317806"/>
    <w:rsid w:val="00324368"/>
    <w:rsid w:val="00325201"/>
    <w:rsid w:val="003310CB"/>
    <w:rsid w:val="003325DA"/>
    <w:rsid w:val="0033574B"/>
    <w:rsid w:val="00346A80"/>
    <w:rsid w:val="00351B8E"/>
    <w:rsid w:val="00353609"/>
    <w:rsid w:val="00356649"/>
    <w:rsid w:val="00357540"/>
    <w:rsid w:val="00376050"/>
    <w:rsid w:val="00376DDD"/>
    <w:rsid w:val="0038127D"/>
    <w:rsid w:val="003823F6"/>
    <w:rsid w:val="00386F0A"/>
    <w:rsid w:val="00394DCE"/>
    <w:rsid w:val="003A1F69"/>
    <w:rsid w:val="003A3EE6"/>
    <w:rsid w:val="003A4229"/>
    <w:rsid w:val="003A44A6"/>
    <w:rsid w:val="003B19DC"/>
    <w:rsid w:val="003B5098"/>
    <w:rsid w:val="003B63DE"/>
    <w:rsid w:val="003B6A63"/>
    <w:rsid w:val="003B7207"/>
    <w:rsid w:val="003B7598"/>
    <w:rsid w:val="003B7B6D"/>
    <w:rsid w:val="003C0BD9"/>
    <w:rsid w:val="003C3A4C"/>
    <w:rsid w:val="003C41E5"/>
    <w:rsid w:val="003C639E"/>
    <w:rsid w:val="003C70AA"/>
    <w:rsid w:val="003D7DE5"/>
    <w:rsid w:val="003E2446"/>
    <w:rsid w:val="003E299E"/>
    <w:rsid w:val="003E3DA4"/>
    <w:rsid w:val="003E457E"/>
    <w:rsid w:val="003E4676"/>
    <w:rsid w:val="003E46E4"/>
    <w:rsid w:val="003E73EB"/>
    <w:rsid w:val="003F14D7"/>
    <w:rsid w:val="003F20BA"/>
    <w:rsid w:val="0040369C"/>
    <w:rsid w:val="00412C0B"/>
    <w:rsid w:val="00413AA4"/>
    <w:rsid w:val="00413AB5"/>
    <w:rsid w:val="00417AB3"/>
    <w:rsid w:val="00422AB4"/>
    <w:rsid w:val="00427F5F"/>
    <w:rsid w:val="00433B96"/>
    <w:rsid w:val="0044096F"/>
    <w:rsid w:val="004423A7"/>
    <w:rsid w:val="00443FE6"/>
    <w:rsid w:val="004451BF"/>
    <w:rsid w:val="00445641"/>
    <w:rsid w:val="0044634A"/>
    <w:rsid w:val="00454C9C"/>
    <w:rsid w:val="00454DA0"/>
    <w:rsid w:val="00454F00"/>
    <w:rsid w:val="004601B5"/>
    <w:rsid w:val="004626EB"/>
    <w:rsid w:val="0046466F"/>
    <w:rsid w:val="00477E81"/>
    <w:rsid w:val="0048418E"/>
    <w:rsid w:val="004843DD"/>
    <w:rsid w:val="004844AC"/>
    <w:rsid w:val="00490E1B"/>
    <w:rsid w:val="00492BBD"/>
    <w:rsid w:val="00495248"/>
    <w:rsid w:val="004966D7"/>
    <w:rsid w:val="00496936"/>
    <w:rsid w:val="004B70C6"/>
    <w:rsid w:val="004C354A"/>
    <w:rsid w:val="004C79D6"/>
    <w:rsid w:val="004D6B59"/>
    <w:rsid w:val="004E0828"/>
    <w:rsid w:val="004E54CD"/>
    <w:rsid w:val="004E5595"/>
    <w:rsid w:val="004E70D1"/>
    <w:rsid w:val="004E7621"/>
    <w:rsid w:val="004F348D"/>
    <w:rsid w:val="004F3C70"/>
    <w:rsid w:val="004F75C3"/>
    <w:rsid w:val="00505260"/>
    <w:rsid w:val="0050566C"/>
    <w:rsid w:val="00507E28"/>
    <w:rsid w:val="00527098"/>
    <w:rsid w:val="00527C5E"/>
    <w:rsid w:val="00530D83"/>
    <w:rsid w:val="005316D4"/>
    <w:rsid w:val="005364AC"/>
    <w:rsid w:val="00537118"/>
    <w:rsid w:val="00541B7B"/>
    <w:rsid w:val="005458CB"/>
    <w:rsid w:val="00554C88"/>
    <w:rsid w:val="00555A28"/>
    <w:rsid w:val="005646DF"/>
    <w:rsid w:val="005669E4"/>
    <w:rsid w:val="00595864"/>
    <w:rsid w:val="00597354"/>
    <w:rsid w:val="005A2A2C"/>
    <w:rsid w:val="005A32C5"/>
    <w:rsid w:val="005B10B2"/>
    <w:rsid w:val="005B21EE"/>
    <w:rsid w:val="005B369C"/>
    <w:rsid w:val="005B557B"/>
    <w:rsid w:val="005C3C5C"/>
    <w:rsid w:val="005C4D23"/>
    <w:rsid w:val="005C6914"/>
    <w:rsid w:val="005D170C"/>
    <w:rsid w:val="005D2CE4"/>
    <w:rsid w:val="005D3BF8"/>
    <w:rsid w:val="005F46CE"/>
    <w:rsid w:val="005F49D6"/>
    <w:rsid w:val="005F551A"/>
    <w:rsid w:val="005F606E"/>
    <w:rsid w:val="005F7E6C"/>
    <w:rsid w:val="00602BAC"/>
    <w:rsid w:val="006070B7"/>
    <w:rsid w:val="00610085"/>
    <w:rsid w:val="00624C64"/>
    <w:rsid w:val="006256B6"/>
    <w:rsid w:val="00626185"/>
    <w:rsid w:val="00630CC0"/>
    <w:rsid w:val="00632692"/>
    <w:rsid w:val="006346A9"/>
    <w:rsid w:val="0063593D"/>
    <w:rsid w:val="00636515"/>
    <w:rsid w:val="00644954"/>
    <w:rsid w:val="006463F1"/>
    <w:rsid w:val="00646B87"/>
    <w:rsid w:val="00651DCE"/>
    <w:rsid w:val="00654F48"/>
    <w:rsid w:val="00654F89"/>
    <w:rsid w:val="00656839"/>
    <w:rsid w:val="006664AE"/>
    <w:rsid w:val="00670A1A"/>
    <w:rsid w:val="00674B07"/>
    <w:rsid w:val="006750BB"/>
    <w:rsid w:val="006840B7"/>
    <w:rsid w:val="006852D5"/>
    <w:rsid w:val="00690619"/>
    <w:rsid w:val="0069160D"/>
    <w:rsid w:val="0069526B"/>
    <w:rsid w:val="006A2A80"/>
    <w:rsid w:val="006B234E"/>
    <w:rsid w:val="006B33CD"/>
    <w:rsid w:val="006B56AF"/>
    <w:rsid w:val="006B7785"/>
    <w:rsid w:val="006C587D"/>
    <w:rsid w:val="006C5C5C"/>
    <w:rsid w:val="006D0C82"/>
    <w:rsid w:val="006D1A55"/>
    <w:rsid w:val="006D23B2"/>
    <w:rsid w:val="006D303A"/>
    <w:rsid w:val="006D3E0F"/>
    <w:rsid w:val="006D74C0"/>
    <w:rsid w:val="006E64B7"/>
    <w:rsid w:val="006F2579"/>
    <w:rsid w:val="006F2743"/>
    <w:rsid w:val="006F288B"/>
    <w:rsid w:val="006F2DD0"/>
    <w:rsid w:val="007020ED"/>
    <w:rsid w:val="00704049"/>
    <w:rsid w:val="007041A6"/>
    <w:rsid w:val="007114F7"/>
    <w:rsid w:val="00713C08"/>
    <w:rsid w:val="00725D0F"/>
    <w:rsid w:val="00726178"/>
    <w:rsid w:val="007307A1"/>
    <w:rsid w:val="00730906"/>
    <w:rsid w:val="00736290"/>
    <w:rsid w:val="0073680B"/>
    <w:rsid w:val="007418D5"/>
    <w:rsid w:val="00741B0D"/>
    <w:rsid w:val="0074317F"/>
    <w:rsid w:val="00743E09"/>
    <w:rsid w:val="00745CD0"/>
    <w:rsid w:val="007464FF"/>
    <w:rsid w:val="0075372C"/>
    <w:rsid w:val="00755B51"/>
    <w:rsid w:val="007571C1"/>
    <w:rsid w:val="007675CC"/>
    <w:rsid w:val="00770C90"/>
    <w:rsid w:val="00770EA5"/>
    <w:rsid w:val="00771F83"/>
    <w:rsid w:val="00773187"/>
    <w:rsid w:val="00775429"/>
    <w:rsid w:val="00775EB5"/>
    <w:rsid w:val="00784BE0"/>
    <w:rsid w:val="007853E6"/>
    <w:rsid w:val="00790F24"/>
    <w:rsid w:val="00791857"/>
    <w:rsid w:val="00791C72"/>
    <w:rsid w:val="0079230D"/>
    <w:rsid w:val="00794866"/>
    <w:rsid w:val="007A1DD6"/>
    <w:rsid w:val="007A2F77"/>
    <w:rsid w:val="007B0356"/>
    <w:rsid w:val="007B05A2"/>
    <w:rsid w:val="007B2630"/>
    <w:rsid w:val="007C076C"/>
    <w:rsid w:val="007E1F72"/>
    <w:rsid w:val="007E623E"/>
    <w:rsid w:val="007E649A"/>
    <w:rsid w:val="007E6D1F"/>
    <w:rsid w:val="007E6F11"/>
    <w:rsid w:val="007E7DB4"/>
    <w:rsid w:val="00800408"/>
    <w:rsid w:val="00805924"/>
    <w:rsid w:val="00807599"/>
    <w:rsid w:val="008078F3"/>
    <w:rsid w:val="00810DD3"/>
    <w:rsid w:val="00811FBC"/>
    <w:rsid w:val="00812210"/>
    <w:rsid w:val="00813082"/>
    <w:rsid w:val="00815319"/>
    <w:rsid w:val="00816E67"/>
    <w:rsid w:val="00823127"/>
    <w:rsid w:val="008237FF"/>
    <w:rsid w:val="00831E6A"/>
    <w:rsid w:val="008339B7"/>
    <w:rsid w:val="00835783"/>
    <w:rsid w:val="00835F00"/>
    <w:rsid w:val="00841520"/>
    <w:rsid w:val="00845A64"/>
    <w:rsid w:val="00850C64"/>
    <w:rsid w:val="00851F98"/>
    <w:rsid w:val="008522AB"/>
    <w:rsid w:val="00856FEE"/>
    <w:rsid w:val="0087072A"/>
    <w:rsid w:val="0087217B"/>
    <w:rsid w:val="00872299"/>
    <w:rsid w:val="008820C7"/>
    <w:rsid w:val="00882831"/>
    <w:rsid w:val="008829DA"/>
    <w:rsid w:val="0088474D"/>
    <w:rsid w:val="00885154"/>
    <w:rsid w:val="00885B0E"/>
    <w:rsid w:val="00885CDF"/>
    <w:rsid w:val="0088752C"/>
    <w:rsid w:val="008A5AE2"/>
    <w:rsid w:val="008B14A7"/>
    <w:rsid w:val="008C2146"/>
    <w:rsid w:val="008D0FF9"/>
    <w:rsid w:val="008D1306"/>
    <w:rsid w:val="008E0046"/>
    <w:rsid w:val="008E4319"/>
    <w:rsid w:val="008E4618"/>
    <w:rsid w:val="008E5100"/>
    <w:rsid w:val="008E59FE"/>
    <w:rsid w:val="008E6999"/>
    <w:rsid w:val="008F07BB"/>
    <w:rsid w:val="008F08C4"/>
    <w:rsid w:val="008F1FE4"/>
    <w:rsid w:val="00902233"/>
    <w:rsid w:val="009060B4"/>
    <w:rsid w:val="009068AE"/>
    <w:rsid w:val="00910579"/>
    <w:rsid w:val="00917B31"/>
    <w:rsid w:val="009229E9"/>
    <w:rsid w:val="00926FCF"/>
    <w:rsid w:val="00930C54"/>
    <w:rsid w:val="009332F9"/>
    <w:rsid w:val="00936DB2"/>
    <w:rsid w:val="00943A50"/>
    <w:rsid w:val="00950A25"/>
    <w:rsid w:val="0095187C"/>
    <w:rsid w:val="00957AE8"/>
    <w:rsid w:val="00960CA5"/>
    <w:rsid w:val="00962900"/>
    <w:rsid w:val="0097171A"/>
    <w:rsid w:val="00973CCC"/>
    <w:rsid w:val="00974640"/>
    <w:rsid w:val="00975C40"/>
    <w:rsid w:val="009827CB"/>
    <w:rsid w:val="009A15C4"/>
    <w:rsid w:val="009A51BE"/>
    <w:rsid w:val="009A5A9E"/>
    <w:rsid w:val="009A622E"/>
    <w:rsid w:val="009B1875"/>
    <w:rsid w:val="009B2DF3"/>
    <w:rsid w:val="009B5441"/>
    <w:rsid w:val="009B6666"/>
    <w:rsid w:val="009C290E"/>
    <w:rsid w:val="009C5A4B"/>
    <w:rsid w:val="009C726B"/>
    <w:rsid w:val="009D241E"/>
    <w:rsid w:val="009E386D"/>
    <w:rsid w:val="009E3B8B"/>
    <w:rsid w:val="009E7297"/>
    <w:rsid w:val="009E74C7"/>
    <w:rsid w:val="009F0371"/>
    <w:rsid w:val="009F4DFA"/>
    <w:rsid w:val="009F53F7"/>
    <w:rsid w:val="009F67E3"/>
    <w:rsid w:val="009F6ECA"/>
    <w:rsid w:val="00A10A37"/>
    <w:rsid w:val="00A2178A"/>
    <w:rsid w:val="00A26208"/>
    <w:rsid w:val="00A27A7E"/>
    <w:rsid w:val="00A40702"/>
    <w:rsid w:val="00A44D1A"/>
    <w:rsid w:val="00A452D8"/>
    <w:rsid w:val="00A52137"/>
    <w:rsid w:val="00A54AB5"/>
    <w:rsid w:val="00A635EF"/>
    <w:rsid w:val="00A65FCC"/>
    <w:rsid w:val="00A663D5"/>
    <w:rsid w:val="00A742C9"/>
    <w:rsid w:val="00A75322"/>
    <w:rsid w:val="00A81381"/>
    <w:rsid w:val="00A8727B"/>
    <w:rsid w:val="00A9541C"/>
    <w:rsid w:val="00A96A12"/>
    <w:rsid w:val="00AA0043"/>
    <w:rsid w:val="00AA11C6"/>
    <w:rsid w:val="00AA1680"/>
    <w:rsid w:val="00AA44AB"/>
    <w:rsid w:val="00AA7AE4"/>
    <w:rsid w:val="00AB0FC5"/>
    <w:rsid w:val="00AB2B92"/>
    <w:rsid w:val="00AB3FC9"/>
    <w:rsid w:val="00AB5F93"/>
    <w:rsid w:val="00AC2719"/>
    <w:rsid w:val="00AC6EFB"/>
    <w:rsid w:val="00AD47D7"/>
    <w:rsid w:val="00AF1546"/>
    <w:rsid w:val="00AF3738"/>
    <w:rsid w:val="00AF3F5B"/>
    <w:rsid w:val="00AF607A"/>
    <w:rsid w:val="00B03673"/>
    <w:rsid w:val="00B03ECC"/>
    <w:rsid w:val="00B05926"/>
    <w:rsid w:val="00B060FE"/>
    <w:rsid w:val="00B10061"/>
    <w:rsid w:val="00B10937"/>
    <w:rsid w:val="00B10F60"/>
    <w:rsid w:val="00B155C7"/>
    <w:rsid w:val="00B15AE7"/>
    <w:rsid w:val="00B16B74"/>
    <w:rsid w:val="00B175FE"/>
    <w:rsid w:val="00B2451F"/>
    <w:rsid w:val="00B25550"/>
    <w:rsid w:val="00B30245"/>
    <w:rsid w:val="00B329BA"/>
    <w:rsid w:val="00B33256"/>
    <w:rsid w:val="00B34462"/>
    <w:rsid w:val="00B37F74"/>
    <w:rsid w:val="00B417BC"/>
    <w:rsid w:val="00B439E3"/>
    <w:rsid w:val="00B52574"/>
    <w:rsid w:val="00B54C44"/>
    <w:rsid w:val="00B57AF2"/>
    <w:rsid w:val="00B611E6"/>
    <w:rsid w:val="00B65349"/>
    <w:rsid w:val="00B65DE0"/>
    <w:rsid w:val="00B7073C"/>
    <w:rsid w:val="00B72DBB"/>
    <w:rsid w:val="00B768B2"/>
    <w:rsid w:val="00B803DB"/>
    <w:rsid w:val="00B8445C"/>
    <w:rsid w:val="00B8511E"/>
    <w:rsid w:val="00B85807"/>
    <w:rsid w:val="00B87E9A"/>
    <w:rsid w:val="00B939F0"/>
    <w:rsid w:val="00B959DC"/>
    <w:rsid w:val="00BA075A"/>
    <w:rsid w:val="00BA1AC1"/>
    <w:rsid w:val="00BA7C76"/>
    <w:rsid w:val="00BA7C8E"/>
    <w:rsid w:val="00BB42DB"/>
    <w:rsid w:val="00BC2B72"/>
    <w:rsid w:val="00BC342B"/>
    <w:rsid w:val="00BC3A69"/>
    <w:rsid w:val="00BC64D2"/>
    <w:rsid w:val="00BD5173"/>
    <w:rsid w:val="00BD585A"/>
    <w:rsid w:val="00BD622A"/>
    <w:rsid w:val="00BD6F54"/>
    <w:rsid w:val="00BD7059"/>
    <w:rsid w:val="00BD7D3D"/>
    <w:rsid w:val="00BE22F1"/>
    <w:rsid w:val="00BE7B4E"/>
    <w:rsid w:val="00BE7E26"/>
    <w:rsid w:val="00BF73EF"/>
    <w:rsid w:val="00C05F14"/>
    <w:rsid w:val="00C13CB8"/>
    <w:rsid w:val="00C23D25"/>
    <w:rsid w:val="00C243F6"/>
    <w:rsid w:val="00C505E0"/>
    <w:rsid w:val="00C52586"/>
    <w:rsid w:val="00C56950"/>
    <w:rsid w:val="00C57AAF"/>
    <w:rsid w:val="00C64462"/>
    <w:rsid w:val="00C675C6"/>
    <w:rsid w:val="00C71B2E"/>
    <w:rsid w:val="00C74E7E"/>
    <w:rsid w:val="00C76FB1"/>
    <w:rsid w:val="00C77E07"/>
    <w:rsid w:val="00C80300"/>
    <w:rsid w:val="00C86A6E"/>
    <w:rsid w:val="00C92849"/>
    <w:rsid w:val="00C95715"/>
    <w:rsid w:val="00C95A06"/>
    <w:rsid w:val="00C96687"/>
    <w:rsid w:val="00CA2286"/>
    <w:rsid w:val="00CC1A33"/>
    <w:rsid w:val="00CC2D6F"/>
    <w:rsid w:val="00CC2ED0"/>
    <w:rsid w:val="00CC4895"/>
    <w:rsid w:val="00CC7602"/>
    <w:rsid w:val="00CD5291"/>
    <w:rsid w:val="00CE058F"/>
    <w:rsid w:val="00CE1657"/>
    <w:rsid w:val="00CF0113"/>
    <w:rsid w:val="00CF2DF8"/>
    <w:rsid w:val="00CF4A65"/>
    <w:rsid w:val="00D01206"/>
    <w:rsid w:val="00D01B0C"/>
    <w:rsid w:val="00D01D93"/>
    <w:rsid w:val="00D0394E"/>
    <w:rsid w:val="00D044E4"/>
    <w:rsid w:val="00D05097"/>
    <w:rsid w:val="00D20D10"/>
    <w:rsid w:val="00D2248D"/>
    <w:rsid w:val="00D22F40"/>
    <w:rsid w:val="00D26DA9"/>
    <w:rsid w:val="00D35E5C"/>
    <w:rsid w:val="00D41324"/>
    <w:rsid w:val="00D419FF"/>
    <w:rsid w:val="00D424B3"/>
    <w:rsid w:val="00D425A7"/>
    <w:rsid w:val="00D42E78"/>
    <w:rsid w:val="00D4459B"/>
    <w:rsid w:val="00D45E02"/>
    <w:rsid w:val="00D62152"/>
    <w:rsid w:val="00D624C8"/>
    <w:rsid w:val="00D62EFC"/>
    <w:rsid w:val="00D650F1"/>
    <w:rsid w:val="00D670FB"/>
    <w:rsid w:val="00D7160D"/>
    <w:rsid w:val="00D730FA"/>
    <w:rsid w:val="00D76658"/>
    <w:rsid w:val="00D77885"/>
    <w:rsid w:val="00D8690D"/>
    <w:rsid w:val="00D91365"/>
    <w:rsid w:val="00D92BE4"/>
    <w:rsid w:val="00D93385"/>
    <w:rsid w:val="00D9433A"/>
    <w:rsid w:val="00D944FA"/>
    <w:rsid w:val="00D9780A"/>
    <w:rsid w:val="00DA1D65"/>
    <w:rsid w:val="00DA4031"/>
    <w:rsid w:val="00DB6F7E"/>
    <w:rsid w:val="00DB7274"/>
    <w:rsid w:val="00DC72F2"/>
    <w:rsid w:val="00DC77FD"/>
    <w:rsid w:val="00DC7CFF"/>
    <w:rsid w:val="00DD1926"/>
    <w:rsid w:val="00DD608D"/>
    <w:rsid w:val="00DD61DC"/>
    <w:rsid w:val="00DD7AAC"/>
    <w:rsid w:val="00DE30DB"/>
    <w:rsid w:val="00DE3A0B"/>
    <w:rsid w:val="00DE50E9"/>
    <w:rsid w:val="00DE795D"/>
    <w:rsid w:val="00DF0D44"/>
    <w:rsid w:val="00E10CE6"/>
    <w:rsid w:val="00E120C9"/>
    <w:rsid w:val="00E24793"/>
    <w:rsid w:val="00E256CC"/>
    <w:rsid w:val="00E272A5"/>
    <w:rsid w:val="00E37F56"/>
    <w:rsid w:val="00E478B0"/>
    <w:rsid w:val="00E47F7F"/>
    <w:rsid w:val="00E528A8"/>
    <w:rsid w:val="00E55350"/>
    <w:rsid w:val="00E579B2"/>
    <w:rsid w:val="00E60955"/>
    <w:rsid w:val="00E610B9"/>
    <w:rsid w:val="00E63026"/>
    <w:rsid w:val="00E660FA"/>
    <w:rsid w:val="00E70D28"/>
    <w:rsid w:val="00E71804"/>
    <w:rsid w:val="00E718B0"/>
    <w:rsid w:val="00E7207D"/>
    <w:rsid w:val="00E75FAE"/>
    <w:rsid w:val="00E85D1D"/>
    <w:rsid w:val="00E87209"/>
    <w:rsid w:val="00E92D89"/>
    <w:rsid w:val="00E93939"/>
    <w:rsid w:val="00EA0BAA"/>
    <w:rsid w:val="00EA7CEB"/>
    <w:rsid w:val="00EB265F"/>
    <w:rsid w:val="00EB3C7A"/>
    <w:rsid w:val="00EC0324"/>
    <w:rsid w:val="00EC25D4"/>
    <w:rsid w:val="00EC30EF"/>
    <w:rsid w:val="00EC472C"/>
    <w:rsid w:val="00EC586D"/>
    <w:rsid w:val="00EC5AE0"/>
    <w:rsid w:val="00EC6BC0"/>
    <w:rsid w:val="00ED44A9"/>
    <w:rsid w:val="00ED487B"/>
    <w:rsid w:val="00EE55D3"/>
    <w:rsid w:val="00EF0FE8"/>
    <w:rsid w:val="00F005A5"/>
    <w:rsid w:val="00F07FA5"/>
    <w:rsid w:val="00F11ACD"/>
    <w:rsid w:val="00F128B2"/>
    <w:rsid w:val="00F163FF"/>
    <w:rsid w:val="00F16ADB"/>
    <w:rsid w:val="00F20752"/>
    <w:rsid w:val="00F23380"/>
    <w:rsid w:val="00F235C6"/>
    <w:rsid w:val="00F23D92"/>
    <w:rsid w:val="00F3175A"/>
    <w:rsid w:val="00F34188"/>
    <w:rsid w:val="00F343E2"/>
    <w:rsid w:val="00F35190"/>
    <w:rsid w:val="00F35FFF"/>
    <w:rsid w:val="00F361E1"/>
    <w:rsid w:val="00F41371"/>
    <w:rsid w:val="00F413F2"/>
    <w:rsid w:val="00F46A8A"/>
    <w:rsid w:val="00F56BA0"/>
    <w:rsid w:val="00F6256D"/>
    <w:rsid w:val="00F63FAE"/>
    <w:rsid w:val="00F648C2"/>
    <w:rsid w:val="00F65A56"/>
    <w:rsid w:val="00F719A0"/>
    <w:rsid w:val="00F75AFB"/>
    <w:rsid w:val="00F822DA"/>
    <w:rsid w:val="00F870F3"/>
    <w:rsid w:val="00F90CE4"/>
    <w:rsid w:val="00F97028"/>
    <w:rsid w:val="00FB00C5"/>
    <w:rsid w:val="00FC3C72"/>
    <w:rsid w:val="00FC59DE"/>
    <w:rsid w:val="00FD04C4"/>
    <w:rsid w:val="00FD0BB5"/>
    <w:rsid w:val="00FE2ADF"/>
    <w:rsid w:val="00FF147A"/>
    <w:rsid w:val="00FF3CC9"/>
    <w:rsid w:val="00FF58B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rokecolor="#a7a7a7">
      <v:stroke color="#a7a7a7" weight="1pt"/>
    </o:shapedefaults>
    <o:shapelayout v:ext="edit">
      <o:idmap v:ext="edit" data="1"/>
    </o:shapelayout>
  </w:shapeDefaults>
  <w:decimalSymbol w:val=","/>
  <w:listSeparator w:val=";"/>
  <w14:docId w14:val="4744ACF5"/>
  <w15:docId w15:val="{8249022A-C34D-4A1C-96E1-E28A1208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P3_Standard"/>
    <w:qFormat/>
    <w:rsid w:val="00B72DBB"/>
    <w:pPr>
      <w:jc w:val="both"/>
    </w:pPr>
    <w:rPr>
      <w:rFonts w:asciiTheme="minorHAnsi" w:hAnsiTheme="minorHAnsi" w:cs="ArialMT"/>
      <w:sz w:val="24"/>
      <w:szCs w:val="18"/>
    </w:rPr>
  </w:style>
  <w:style w:type="paragraph" w:styleId="berschrift1">
    <w:name w:val="heading 1"/>
    <w:basedOn w:val="Standard"/>
    <w:next w:val="Standard"/>
    <w:link w:val="berschrift1Zchn"/>
    <w:qFormat/>
    <w:rsid w:val="00AA0043"/>
    <w:pPr>
      <w:keepNext/>
      <w:numPr>
        <w:numId w:val="14"/>
      </w:numPr>
      <w:spacing w:before="480" w:after="240"/>
      <w:outlineLvl w:val="0"/>
    </w:pPr>
    <w:rPr>
      <w:rFonts w:cs="Arial"/>
      <w:bCs/>
      <w:caps/>
      <w:kern w:val="32"/>
      <w:sz w:val="28"/>
      <w:szCs w:val="28"/>
    </w:rPr>
  </w:style>
  <w:style w:type="paragraph" w:styleId="berschrift2">
    <w:name w:val="heading 2"/>
    <w:basedOn w:val="Standard"/>
    <w:next w:val="Standard"/>
    <w:link w:val="berschrift2Zchn"/>
    <w:qFormat/>
    <w:rsid w:val="005C4D23"/>
    <w:pPr>
      <w:keepNext/>
      <w:numPr>
        <w:ilvl w:val="1"/>
        <w:numId w:val="14"/>
      </w:numPr>
      <w:spacing w:before="240" w:after="240"/>
      <w:outlineLvl w:val="1"/>
    </w:pPr>
    <w:rPr>
      <w:rFonts w:cs="Arial"/>
      <w:b/>
      <w:bCs/>
      <w:iCs/>
      <w:color w:val="000000" w:themeColor="text1"/>
      <w:szCs w:val="28"/>
    </w:rPr>
  </w:style>
  <w:style w:type="paragraph" w:styleId="berschrift3">
    <w:name w:val="heading 3"/>
    <w:basedOn w:val="Standard"/>
    <w:next w:val="Standard"/>
    <w:link w:val="berschrift3Zchn"/>
    <w:qFormat/>
    <w:rsid w:val="005C4D23"/>
    <w:pPr>
      <w:keepNext/>
      <w:numPr>
        <w:numId w:val="8"/>
      </w:numPr>
      <w:spacing w:before="240" w:after="240"/>
      <w:outlineLvl w:val="2"/>
    </w:pPr>
    <w:rPr>
      <w:rFonts w:cs="Arial"/>
      <w:bCs/>
      <w:color w:val="002060"/>
      <w:szCs w:val="26"/>
    </w:rPr>
  </w:style>
  <w:style w:type="paragraph" w:styleId="berschrift4">
    <w:name w:val="heading 4"/>
    <w:basedOn w:val="Standard"/>
    <w:next w:val="Standard"/>
    <w:qFormat/>
    <w:rsid w:val="005C4D23"/>
    <w:pPr>
      <w:keepNext/>
      <w:numPr>
        <w:ilvl w:val="3"/>
        <w:numId w:val="3"/>
      </w:numPr>
      <w:tabs>
        <w:tab w:val="clear" w:pos="720"/>
        <w:tab w:val="num" w:pos="1134"/>
      </w:tabs>
      <w:spacing w:before="240" w:after="60"/>
      <w:outlineLvl w:val="3"/>
    </w:pPr>
    <w:rPr>
      <w:rFonts w:cs="Times New Roman"/>
      <w:bCs/>
      <w:color w:val="AB1416"/>
      <w:szCs w:val="28"/>
    </w:rPr>
  </w:style>
  <w:style w:type="paragraph" w:styleId="berschrift5">
    <w:name w:val="heading 5"/>
    <w:basedOn w:val="Standard"/>
    <w:next w:val="Standard"/>
    <w:qFormat/>
    <w:rsid w:val="00D77885"/>
    <w:pPr>
      <w:numPr>
        <w:ilvl w:val="4"/>
        <w:numId w:val="3"/>
      </w:numPr>
      <w:tabs>
        <w:tab w:val="clear" w:pos="1080"/>
        <w:tab w:val="num" w:pos="1134"/>
      </w:tabs>
      <w:spacing w:before="240" w:after="60"/>
      <w:outlineLvl w:val="4"/>
    </w:pPr>
    <w:rPr>
      <w:bCs/>
      <w:iCs/>
      <w:color w:val="AB141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11ACD"/>
    <w:pPr>
      <w:tabs>
        <w:tab w:val="center" w:pos="4536"/>
        <w:tab w:val="right" w:pos="9072"/>
      </w:tabs>
    </w:pPr>
  </w:style>
  <w:style w:type="paragraph" w:styleId="Fuzeile">
    <w:name w:val="footer"/>
    <w:basedOn w:val="Standard"/>
    <w:rsid w:val="00F11ACD"/>
    <w:pPr>
      <w:tabs>
        <w:tab w:val="center" w:pos="4536"/>
        <w:tab w:val="right" w:pos="9072"/>
      </w:tabs>
    </w:pPr>
  </w:style>
  <w:style w:type="table" w:styleId="Tabellenraster">
    <w:name w:val="Table Grid"/>
    <w:basedOn w:val="NormaleTabelle"/>
    <w:uiPriority w:val="59"/>
    <w:rsid w:val="00AB0FC5"/>
    <w:rPr>
      <w:rFonts w:ascii="Trebuchet MS" w:hAnsi="Trebuchet MS"/>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A52137"/>
  </w:style>
  <w:style w:type="character" w:customStyle="1" w:styleId="berschrift2Zchn">
    <w:name w:val="Überschrift 2 Zchn"/>
    <w:basedOn w:val="Absatz-Standardschriftart"/>
    <w:link w:val="berschrift2"/>
    <w:rsid w:val="005C4D23"/>
    <w:rPr>
      <w:rFonts w:ascii="Trebuchet MS" w:hAnsi="Trebuchet MS" w:cs="Arial"/>
      <w:b/>
      <w:bCs/>
      <w:iCs/>
      <w:color w:val="000000" w:themeColor="text1"/>
      <w:sz w:val="22"/>
      <w:szCs w:val="28"/>
    </w:rPr>
  </w:style>
  <w:style w:type="character" w:customStyle="1" w:styleId="berschrift1Zchn">
    <w:name w:val="Überschrift 1 Zchn"/>
    <w:basedOn w:val="Absatz-Standardschriftart"/>
    <w:link w:val="berschrift1"/>
    <w:rsid w:val="00AA0043"/>
    <w:rPr>
      <w:rFonts w:ascii="Trebuchet MS" w:hAnsi="Trebuchet MS" w:cs="Arial"/>
      <w:bCs/>
      <w:caps/>
      <w:kern w:val="32"/>
      <w:sz w:val="28"/>
      <w:szCs w:val="28"/>
    </w:rPr>
  </w:style>
  <w:style w:type="paragraph" w:customStyle="1" w:styleId="BERICHT">
    <w:name w:val="BERICHT"/>
    <w:basedOn w:val="Standard"/>
    <w:rsid w:val="00357540"/>
    <w:pPr>
      <w:tabs>
        <w:tab w:val="left" w:pos="720"/>
      </w:tabs>
      <w:autoSpaceDE w:val="0"/>
      <w:autoSpaceDN w:val="0"/>
      <w:adjustRightInd w:val="0"/>
      <w:ind w:firstLine="708"/>
    </w:pPr>
    <w:rPr>
      <w:rFonts w:cs="Arial-BoldMT"/>
      <w:bCs/>
      <w:caps/>
      <w:color w:val="991415"/>
      <w:sz w:val="52"/>
      <w:szCs w:val="52"/>
    </w:rPr>
  </w:style>
  <w:style w:type="paragraph" w:customStyle="1" w:styleId="TiteldesBerichtes">
    <w:name w:val="Titel des Berichtes"/>
    <w:basedOn w:val="Standard"/>
    <w:link w:val="TiteldesBerichtesZchn"/>
    <w:rsid w:val="00022423"/>
    <w:pPr>
      <w:tabs>
        <w:tab w:val="left" w:pos="720"/>
      </w:tabs>
      <w:autoSpaceDE w:val="0"/>
      <w:autoSpaceDN w:val="0"/>
      <w:adjustRightInd w:val="0"/>
      <w:ind w:firstLine="708"/>
    </w:pPr>
    <w:rPr>
      <w:rFonts w:cs="Arial-BoldMT"/>
      <w:bCs/>
      <w:color w:val="991415"/>
      <w:sz w:val="40"/>
      <w:szCs w:val="40"/>
    </w:rPr>
  </w:style>
  <w:style w:type="paragraph" w:customStyle="1" w:styleId="Tabellentitel">
    <w:name w:val="Tabellentitel"/>
    <w:basedOn w:val="Standard"/>
    <w:rsid w:val="00E718B0"/>
    <w:pPr>
      <w:autoSpaceDE w:val="0"/>
      <w:autoSpaceDN w:val="0"/>
      <w:adjustRightInd w:val="0"/>
      <w:jc w:val="center"/>
    </w:pPr>
    <w:rPr>
      <w:rFonts w:cs="Arial-ItalicMT"/>
      <w:i/>
      <w:iCs/>
      <w:sz w:val="16"/>
      <w:szCs w:val="16"/>
    </w:rPr>
  </w:style>
  <w:style w:type="paragraph" w:customStyle="1" w:styleId="GegenstanddesBerichtes">
    <w:name w:val="Gegenstand des Berichtes"/>
    <w:basedOn w:val="Standard"/>
    <w:link w:val="GegenstanddesBerichtesZchn"/>
    <w:rsid w:val="00022423"/>
    <w:pPr>
      <w:tabs>
        <w:tab w:val="left" w:pos="720"/>
      </w:tabs>
      <w:autoSpaceDE w:val="0"/>
      <w:autoSpaceDN w:val="0"/>
      <w:adjustRightInd w:val="0"/>
      <w:ind w:firstLine="708"/>
    </w:pPr>
    <w:rPr>
      <w:rFonts w:cs="Arial-BoldMT"/>
      <w:bCs/>
      <w:sz w:val="28"/>
      <w:szCs w:val="28"/>
    </w:rPr>
  </w:style>
  <w:style w:type="paragraph" w:styleId="Verzeichnis1">
    <w:name w:val="toc 1"/>
    <w:basedOn w:val="Standard"/>
    <w:next w:val="Standard"/>
    <w:autoRedefine/>
    <w:uiPriority w:val="39"/>
    <w:rsid w:val="00CF0113"/>
    <w:pPr>
      <w:pBdr>
        <w:left w:val="dashed" w:sz="8" w:space="4" w:color="999999"/>
      </w:pBdr>
      <w:tabs>
        <w:tab w:val="left" w:pos="360"/>
        <w:tab w:val="left" w:pos="720"/>
        <w:tab w:val="right" w:leader="dot" w:pos="9060"/>
      </w:tabs>
      <w:spacing w:line="360" w:lineRule="auto"/>
      <w:ind w:left="720"/>
    </w:pPr>
    <w:rPr>
      <w:b/>
    </w:rPr>
  </w:style>
  <w:style w:type="paragraph" w:styleId="Verzeichnis2">
    <w:name w:val="toc 2"/>
    <w:basedOn w:val="Standard"/>
    <w:next w:val="Standard"/>
    <w:autoRedefine/>
    <w:uiPriority w:val="39"/>
    <w:rsid w:val="00CF0113"/>
    <w:pPr>
      <w:pBdr>
        <w:left w:val="dashed" w:sz="8" w:space="4" w:color="999999"/>
      </w:pBdr>
      <w:tabs>
        <w:tab w:val="left" w:pos="720"/>
        <w:tab w:val="left" w:pos="1440"/>
        <w:tab w:val="right" w:leader="dot" w:pos="9060"/>
      </w:tabs>
      <w:spacing w:line="360" w:lineRule="auto"/>
      <w:ind w:left="720"/>
    </w:pPr>
    <w:rPr>
      <w:noProof/>
    </w:rPr>
  </w:style>
  <w:style w:type="paragraph" w:styleId="Verzeichnis3">
    <w:name w:val="toc 3"/>
    <w:basedOn w:val="Standard"/>
    <w:next w:val="Standard"/>
    <w:autoRedefine/>
    <w:uiPriority w:val="39"/>
    <w:rsid w:val="00CF0113"/>
    <w:pPr>
      <w:pBdr>
        <w:left w:val="dashed" w:sz="8" w:space="4" w:color="999999"/>
      </w:pBdr>
      <w:tabs>
        <w:tab w:val="left" w:pos="1200"/>
        <w:tab w:val="right" w:leader="dot" w:pos="9060"/>
      </w:tabs>
      <w:spacing w:line="360" w:lineRule="auto"/>
      <w:ind w:left="720"/>
    </w:pPr>
    <w:rPr>
      <w:noProof/>
      <w:lang w:val="en-GB"/>
    </w:rPr>
  </w:style>
  <w:style w:type="character" w:styleId="Hyperlink">
    <w:name w:val="Hyperlink"/>
    <w:basedOn w:val="Absatz-Standardschriftart"/>
    <w:uiPriority w:val="99"/>
    <w:rsid w:val="00790F24"/>
    <w:rPr>
      <w:color w:val="0000FF"/>
      <w:u w:val="single"/>
    </w:rPr>
  </w:style>
  <w:style w:type="paragraph" w:customStyle="1" w:styleId="AnhangHeading1">
    <w:name w:val="Anhang_Heading 1"/>
    <w:basedOn w:val="berschrift1"/>
    <w:rsid w:val="00D77885"/>
    <w:pPr>
      <w:numPr>
        <w:numId w:val="1"/>
      </w:numPr>
      <w:tabs>
        <w:tab w:val="clear" w:pos="360"/>
        <w:tab w:val="num" w:pos="1134"/>
      </w:tabs>
    </w:pPr>
  </w:style>
  <w:style w:type="paragraph" w:customStyle="1" w:styleId="AnhangHeading2">
    <w:name w:val="Anhang_Heading 2"/>
    <w:basedOn w:val="berschrift2"/>
    <w:next w:val="AnhangHeading3"/>
    <w:rsid w:val="00D77885"/>
    <w:pPr>
      <w:numPr>
        <w:numId w:val="1"/>
      </w:numPr>
      <w:tabs>
        <w:tab w:val="clear" w:pos="360"/>
        <w:tab w:val="num" w:pos="1134"/>
      </w:tabs>
    </w:pPr>
  </w:style>
  <w:style w:type="paragraph" w:customStyle="1" w:styleId="AnhangHeading3">
    <w:name w:val="Anhang_Heading 3"/>
    <w:basedOn w:val="berschrift3"/>
    <w:rsid w:val="00D77885"/>
    <w:pPr>
      <w:numPr>
        <w:numId w:val="0"/>
      </w:numPr>
      <w:tabs>
        <w:tab w:val="num" w:pos="360"/>
        <w:tab w:val="num" w:pos="1134"/>
      </w:tabs>
      <w:ind w:left="360" w:hanging="360"/>
    </w:pPr>
  </w:style>
  <w:style w:type="paragraph" w:customStyle="1" w:styleId="Abbildungstitel">
    <w:name w:val="Abbildungstitel"/>
    <w:basedOn w:val="Standard"/>
    <w:rsid w:val="001B05A7"/>
    <w:pPr>
      <w:autoSpaceDE w:val="0"/>
      <w:autoSpaceDN w:val="0"/>
      <w:adjustRightInd w:val="0"/>
      <w:jc w:val="center"/>
    </w:pPr>
    <w:rPr>
      <w:rFonts w:cs="Arial-ItalicMT"/>
      <w:i/>
      <w:iCs/>
      <w:sz w:val="16"/>
      <w:szCs w:val="16"/>
    </w:rPr>
  </w:style>
  <w:style w:type="numbering" w:customStyle="1" w:styleId="Anhangpage">
    <w:name w:val="Anhang_page"/>
    <w:rsid w:val="00791C72"/>
    <w:pPr>
      <w:numPr>
        <w:numId w:val="2"/>
      </w:numPr>
    </w:pPr>
  </w:style>
  <w:style w:type="paragraph" w:customStyle="1" w:styleId="Abbildung">
    <w:name w:val="Abbildung"/>
    <w:basedOn w:val="AnhangHeading3"/>
    <w:rsid w:val="00496936"/>
    <w:pPr>
      <w:tabs>
        <w:tab w:val="clear" w:pos="360"/>
      </w:tabs>
      <w:ind w:left="0" w:firstLine="0"/>
    </w:pPr>
    <w:rPr>
      <w:color w:val="auto"/>
    </w:rPr>
  </w:style>
  <w:style w:type="paragraph" w:customStyle="1" w:styleId="AnhangHeading4">
    <w:name w:val="Anhang_Heading 4"/>
    <w:basedOn w:val="AnhangHeading3"/>
    <w:rsid w:val="00D77885"/>
    <w:pPr>
      <w:numPr>
        <w:ilvl w:val="3"/>
      </w:numPr>
      <w:tabs>
        <w:tab w:val="num" w:pos="360"/>
      </w:tabs>
      <w:ind w:left="360" w:hanging="360"/>
    </w:pPr>
  </w:style>
  <w:style w:type="paragraph" w:customStyle="1" w:styleId="AnhangHeading5">
    <w:name w:val="Anhang_Heading 5"/>
    <w:basedOn w:val="AnhangHeading3"/>
    <w:rsid w:val="00D77885"/>
    <w:pPr>
      <w:numPr>
        <w:ilvl w:val="4"/>
      </w:numPr>
      <w:tabs>
        <w:tab w:val="num" w:pos="360"/>
        <w:tab w:val="left" w:pos="1134"/>
      </w:tabs>
      <w:ind w:left="360" w:hanging="360"/>
    </w:pPr>
  </w:style>
  <w:style w:type="paragraph" w:customStyle="1" w:styleId="StyleGegenstanddesBerichtesGray-40Allcaps">
    <w:name w:val="Style Gegenstand des Berichtes + Gray-40% All caps"/>
    <w:basedOn w:val="GegenstanddesBerichtes"/>
    <w:link w:val="StyleGegenstanddesBerichtesGray-40AllcapsZchn"/>
    <w:rsid w:val="00357540"/>
    <w:rPr>
      <w:bCs w:val="0"/>
      <w:caps/>
      <w:color w:val="999999"/>
    </w:rPr>
  </w:style>
  <w:style w:type="paragraph" w:styleId="Index1">
    <w:name w:val="index 1"/>
    <w:basedOn w:val="Standard"/>
    <w:next w:val="Standard"/>
    <w:autoRedefine/>
    <w:semiHidden/>
    <w:rsid w:val="0044096F"/>
    <w:pPr>
      <w:pBdr>
        <w:left w:val="single" w:sz="4" w:space="4" w:color="auto"/>
      </w:pBdr>
      <w:ind w:left="180" w:hanging="180"/>
    </w:pPr>
  </w:style>
  <w:style w:type="paragraph" w:styleId="Verzeichnis4">
    <w:name w:val="toc 4"/>
    <w:basedOn w:val="Standard"/>
    <w:next w:val="Standard"/>
    <w:autoRedefine/>
    <w:semiHidden/>
    <w:rsid w:val="00CF0113"/>
    <w:pPr>
      <w:pBdr>
        <w:left w:val="dashed" w:sz="8" w:space="4" w:color="999999"/>
      </w:pBdr>
      <w:ind w:left="540"/>
    </w:pPr>
  </w:style>
  <w:style w:type="paragraph" w:styleId="Verzeichnis5">
    <w:name w:val="toc 5"/>
    <w:basedOn w:val="Standard"/>
    <w:next w:val="Standard"/>
    <w:autoRedefine/>
    <w:semiHidden/>
    <w:rsid w:val="00CF0113"/>
    <w:pPr>
      <w:pBdr>
        <w:left w:val="dashed" w:sz="8" w:space="4" w:color="999999"/>
      </w:pBdr>
      <w:ind w:left="720"/>
    </w:pPr>
  </w:style>
  <w:style w:type="paragraph" w:styleId="Verzeichnis6">
    <w:name w:val="toc 6"/>
    <w:basedOn w:val="Standard"/>
    <w:next w:val="Standard"/>
    <w:autoRedefine/>
    <w:semiHidden/>
    <w:rsid w:val="00CF0113"/>
    <w:pPr>
      <w:pBdr>
        <w:left w:val="dashed" w:sz="8" w:space="4" w:color="999999"/>
      </w:pBdr>
      <w:ind w:left="900"/>
    </w:pPr>
  </w:style>
  <w:style w:type="paragraph" w:styleId="Abbildungsverzeichnis">
    <w:name w:val="table of figures"/>
    <w:basedOn w:val="Standard"/>
    <w:next w:val="Standard"/>
    <w:uiPriority w:val="99"/>
    <w:rsid w:val="00960CA5"/>
  </w:style>
  <w:style w:type="paragraph" w:customStyle="1" w:styleId="TitelInhalte">
    <w:name w:val="Titel_Inhalte"/>
    <w:basedOn w:val="Standard"/>
    <w:rsid w:val="00D77885"/>
    <w:pPr>
      <w:spacing w:before="240" w:after="240"/>
      <w:ind w:left="357" w:hanging="357"/>
    </w:pPr>
    <w:rPr>
      <w:color w:val="AB1416"/>
      <w:sz w:val="32"/>
      <w:szCs w:val="40"/>
    </w:rPr>
  </w:style>
  <w:style w:type="paragraph" w:styleId="Sprechblasentext">
    <w:name w:val="Balloon Text"/>
    <w:basedOn w:val="Standard"/>
    <w:link w:val="SprechblasentextZchn"/>
    <w:rsid w:val="007020ED"/>
    <w:rPr>
      <w:rFonts w:ascii="Tahoma" w:hAnsi="Tahoma" w:cs="Tahoma"/>
      <w:sz w:val="16"/>
      <w:szCs w:val="16"/>
    </w:rPr>
  </w:style>
  <w:style w:type="character" w:customStyle="1" w:styleId="SprechblasentextZchn">
    <w:name w:val="Sprechblasentext Zchn"/>
    <w:basedOn w:val="Absatz-Standardschriftart"/>
    <w:link w:val="Sprechblasentext"/>
    <w:rsid w:val="007020ED"/>
    <w:rPr>
      <w:rFonts w:ascii="Tahoma" w:hAnsi="Tahoma" w:cs="Tahoma"/>
      <w:sz w:val="16"/>
      <w:szCs w:val="16"/>
    </w:rPr>
  </w:style>
  <w:style w:type="paragraph" w:styleId="Listenabsatz">
    <w:name w:val="List Paragraph"/>
    <w:basedOn w:val="Standard"/>
    <w:link w:val="ListenabsatzZchn"/>
    <w:uiPriority w:val="34"/>
    <w:qFormat/>
    <w:rsid w:val="00B52574"/>
    <w:pPr>
      <w:ind w:left="720"/>
      <w:contextualSpacing/>
    </w:pPr>
  </w:style>
  <w:style w:type="paragraph" w:styleId="Beschriftung">
    <w:name w:val="caption"/>
    <w:basedOn w:val="Standard"/>
    <w:next w:val="Standard"/>
    <w:unhideWhenUsed/>
    <w:qFormat/>
    <w:rsid w:val="00B439E3"/>
    <w:pPr>
      <w:spacing w:before="240" w:after="120"/>
    </w:pPr>
    <w:rPr>
      <w:b/>
      <w:bCs/>
      <w:color w:val="4F81BD" w:themeColor="accent1"/>
    </w:rPr>
  </w:style>
  <w:style w:type="paragraph" w:styleId="Untertitel">
    <w:name w:val="Subtitle"/>
    <w:basedOn w:val="Standard"/>
    <w:next w:val="Standard"/>
    <w:link w:val="UntertitelZchn"/>
    <w:qFormat/>
    <w:rsid w:val="001D62E2"/>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rsid w:val="001D62E2"/>
    <w:rPr>
      <w:rFonts w:asciiTheme="majorHAnsi" w:eastAsiaTheme="majorEastAsia" w:hAnsiTheme="majorHAnsi" w:cstheme="majorBidi"/>
      <w:i/>
      <w:iCs/>
      <w:color w:val="4F81BD" w:themeColor="accent1"/>
      <w:spacing w:val="15"/>
      <w:sz w:val="24"/>
      <w:szCs w:val="24"/>
    </w:rPr>
  </w:style>
  <w:style w:type="paragraph" w:customStyle="1" w:styleId="berschrift31">
    <w:name w:val="Überschrift 3.1"/>
    <w:basedOn w:val="berschrift2"/>
    <w:link w:val="berschrift31Zchn"/>
    <w:qFormat/>
    <w:rsid w:val="00096296"/>
    <w:pPr>
      <w:numPr>
        <w:ilvl w:val="2"/>
      </w:numPr>
    </w:pPr>
    <w:rPr>
      <w:color w:val="auto"/>
    </w:rPr>
  </w:style>
  <w:style w:type="character" w:customStyle="1" w:styleId="berschrift3Zchn">
    <w:name w:val="Überschrift 3 Zchn"/>
    <w:basedOn w:val="Absatz-Standardschriftart"/>
    <w:link w:val="berschrift3"/>
    <w:rsid w:val="005C4D23"/>
    <w:rPr>
      <w:rFonts w:ascii="Trebuchet MS" w:hAnsi="Trebuchet MS" w:cs="Arial"/>
      <w:bCs/>
      <w:color w:val="002060"/>
      <w:sz w:val="22"/>
      <w:szCs w:val="26"/>
    </w:rPr>
  </w:style>
  <w:style w:type="paragraph" w:customStyle="1" w:styleId="1berschrift">
    <w:name w:val="1 Überschrift"/>
    <w:basedOn w:val="Listenabsatz"/>
    <w:link w:val="1berschriftZchn"/>
    <w:qFormat/>
    <w:rsid w:val="00422AB4"/>
    <w:pPr>
      <w:keepNext/>
      <w:keepLines/>
      <w:numPr>
        <w:numId w:val="18"/>
      </w:numPr>
      <w:spacing w:before="360" w:after="120" w:line="312" w:lineRule="auto"/>
      <w:contextualSpacing w:val="0"/>
      <w:outlineLvl w:val="0"/>
    </w:pPr>
    <w:rPr>
      <w:rFonts w:ascii="Calibri" w:eastAsia="Calibri" w:hAnsi="Calibri" w:cs="Times New Roman"/>
      <w:b/>
      <w:sz w:val="28"/>
      <w:szCs w:val="20"/>
    </w:rPr>
  </w:style>
  <w:style w:type="character" w:customStyle="1" w:styleId="1berschriftZchn">
    <w:name w:val="1 Überschrift Zchn"/>
    <w:basedOn w:val="Absatz-Standardschriftart"/>
    <w:link w:val="1berschrift"/>
    <w:rsid w:val="00422AB4"/>
    <w:rPr>
      <w:rFonts w:ascii="Calibri" w:eastAsia="Calibri" w:hAnsi="Calibri"/>
      <w:b/>
      <w:sz w:val="28"/>
    </w:rPr>
  </w:style>
  <w:style w:type="character" w:customStyle="1" w:styleId="ListenabsatzZchn">
    <w:name w:val="Listenabsatz Zchn"/>
    <w:basedOn w:val="Absatz-Standardschriftart"/>
    <w:link w:val="Listenabsatz"/>
    <w:uiPriority w:val="34"/>
    <w:rsid w:val="001672B9"/>
    <w:rPr>
      <w:rFonts w:ascii="Trebuchet MS" w:hAnsi="Trebuchet MS" w:cs="ArialMT"/>
      <w:szCs w:val="18"/>
    </w:rPr>
  </w:style>
  <w:style w:type="paragraph" w:customStyle="1" w:styleId="Formatvorlage4teEbene">
    <w:name w:val="Formatvorlage 4te Ebene"/>
    <w:basedOn w:val="berschrift31"/>
    <w:link w:val="Formatvorlage4teEbeneZchn"/>
    <w:qFormat/>
    <w:rsid w:val="008F08C4"/>
    <w:pPr>
      <w:numPr>
        <w:ilvl w:val="3"/>
      </w:numPr>
    </w:pPr>
    <w:rPr>
      <w:b w:val="0"/>
    </w:rPr>
  </w:style>
  <w:style w:type="character" w:customStyle="1" w:styleId="berschrift31Zchn">
    <w:name w:val="Überschrift 3.1 Zchn"/>
    <w:basedOn w:val="berschrift2Zchn"/>
    <w:link w:val="berschrift31"/>
    <w:rsid w:val="00096296"/>
    <w:rPr>
      <w:rFonts w:asciiTheme="minorHAnsi" w:hAnsiTheme="minorHAnsi" w:cs="Arial"/>
      <w:b/>
      <w:bCs/>
      <w:iCs/>
      <w:color w:val="000000" w:themeColor="text1"/>
      <w:sz w:val="22"/>
      <w:szCs w:val="28"/>
    </w:rPr>
  </w:style>
  <w:style w:type="character" w:customStyle="1" w:styleId="Formatvorlage4teEbeneZchn">
    <w:name w:val="Formatvorlage 4te Ebene Zchn"/>
    <w:basedOn w:val="berschrift31Zchn"/>
    <w:link w:val="Formatvorlage4teEbene"/>
    <w:rsid w:val="008F08C4"/>
    <w:rPr>
      <w:rFonts w:ascii="Trebuchet MS" w:hAnsi="Trebuchet MS" w:cs="Arial"/>
      <w:b w:val="0"/>
      <w:bCs/>
      <w:iCs/>
      <w:color w:val="1F497D" w:themeColor="text2"/>
      <w:sz w:val="22"/>
      <w:szCs w:val="28"/>
    </w:rPr>
  </w:style>
  <w:style w:type="character" w:styleId="Kommentarzeichen">
    <w:name w:val="annotation reference"/>
    <w:basedOn w:val="Absatz-Standardschriftart"/>
    <w:uiPriority w:val="99"/>
    <w:rsid w:val="00C505E0"/>
    <w:rPr>
      <w:sz w:val="16"/>
      <w:szCs w:val="16"/>
    </w:rPr>
  </w:style>
  <w:style w:type="paragraph" w:styleId="Kommentartext">
    <w:name w:val="annotation text"/>
    <w:basedOn w:val="Standard"/>
    <w:link w:val="KommentartextZchn"/>
    <w:uiPriority w:val="99"/>
    <w:rsid w:val="00C505E0"/>
    <w:rPr>
      <w:szCs w:val="20"/>
    </w:rPr>
  </w:style>
  <w:style w:type="character" w:customStyle="1" w:styleId="KommentartextZchn">
    <w:name w:val="Kommentartext Zchn"/>
    <w:basedOn w:val="Absatz-Standardschriftart"/>
    <w:link w:val="Kommentartext"/>
    <w:uiPriority w:val="99"/>
    <w:rsid w:val="00C505E0"/>
    <w:rPr>
      <w:rFonts w:ascii="Trebuchet MS" w:hAnsi="Trebuchet MS" w:cs="ArialMT"/>
    </w:rPr>
  </w:style>
  <w:style w:type="paragraph" w:styleId="Kommentarthema">
    <w:name w:val="annotation subject"/>
    <w:basedOn w:val="Kommentartext"/>
    <w:next w:val="Kommentartext"/>
    <w:link w:val="KommentarthemaZchn"/>
    <w:rsid w:val="00C505E0"/>
    <w:rPr>
      <w:b/>
      <w:bCs/>
    </w:rPr>
  </w:style>
  <w:style w:type="character" w:customStyle="1" w:styleId="KommentarthemaZchn">
    <w:name w:val="Kommentarthema Zchn"/>
    <w:basedOn w:val="KommentartextZchn"/>
    <w:link w:val="Kommentarthema"/>
    <w:rsid w:val="00C505E0"/>
    <w:rPr>
      <w:rFonts w:ascii="Trebuchet MS" w:hAnsi="Trebuchet MS" w:cs="ArialMT"/>
      <w:b/>
      <w:bCs/>
    </w:rPr>
  </w:style>
  <w:style w:type="paragraph" w:styleId="StandardWeb">
    <w:name w:val="Normal (Web)"/>
    <w:basedOn w:val="Standard"/>
    <w:uiPriority w:val="99"/>
    <w:unhideWhenUsed/>
    <w:rsid w:val="00302F53"/>
    <w:pPr>
      <w:spacing w:before="100" w:beforeAutospacing="1" w:after="100" w:afterAutospacing="1"/>
      <w:jc w:val="left"/>
    </w:pPr>
    <w:rPr>
      <w:rFonts w:ascii="Times New Roman" w:hAnsi="Times New Roman" w:cs="Times New Roman"/>
      <w:szCs w:val="24"/>
    </w:rPr>
  </w:style>
  <w:style w:type="character" w:styleId="Hervorhebung">
    <w:name w:val="Emphasis"/>
    <w:basedOn w:val="Absatz-Standardschriftart"/>
    <w:qFormat/>
    <w:rsid w:val="00151D99"/>
    <w:rPr>
      <w:i/>
      <w:iCs/>
    </w:rPr>
  </w:style>
  <w:style w:type="character" w:customStyle="1" w:styleId="mw-headline">
    <w:name w:val="mw-headline"/>
    <w:basedOn w:val="Absatz-Standardschriftart"/>
    <w:rsid w:val="001B4396"/>
  </w:style>
  <w:style w:type="character" w:customStyle="1" w:styleId="apple-converted-space">
    <w:name w:val="apple-converted-space"/>
    <w:basedOn w:val="Absatz-Standardschriftart"/>
    <w:rsid w:val="001B4396"/>
  </w:style>
  <w:style w:type="paragraph" w:customStyle="1" w:styleId="P3Titel">
    <w:name w:val="P3_Titel"/>
    <w:basedOn w:val="TiteldesBerichtes"/>
    <w:link w:val="P3TitelZchn"/>
    <w:qFormat/>
    <w:rsid w:val="00124E8F"/>
    <w:pPr>
      <w:ind w:firstLine="0"/>
    </w:pPr>
    <w:rPr>
      <w:color w:val="0B1041"/>
    </w:rPr>
  </w:style>
  <w:style w:type="paragraph" w:customStyle="1" w:styleId="P3Titel2">
    <w:name w:val="P3_Titel 2"/>
    <w:basedOn w:val="StyleGegenstanddesBerichtesGray-40Allcaps"/>
    <w:link w:val="P3Titel2Zchn"/>
    <w:qFormat/>
    <w:rsid w:val="00124E8F"/>
    <w:pPr>
      <w:ind w:firstLine="0"/>
    </w:pPr>
  </w:style>
  <w:style w:type="character" w:customStyle="1" w:styleId="TiteldesBerichtesZchn">
    <w:name w:val="Titel des Berichtes Zchn"/>
    <w:basedOn w:val="Absatz-Standardschriftart"/>
    <w:link w:val="TiteldesBerichtes"/>
    <w:rsid w:val="00124E8F"/>
    <w:rPr>
      <w:rFonts w:ascii="Trebuchet MS" w:hAnsi="Trebuchet MS" w:cs="Arial-BoldMT"/>
      <w:bCs/>
      <w:color w:val="991415"/>
      <w:sz w:val="40"/>
      <w:szCs w:val="40"/>
    </w:rPr>
  </w:style>
  <w:style w:type="character" w:customStyle="1" w:styleId="P3TitelZchn">
    <w:name w:val="P3_Titel Zchn"/>
    <w:basedOn w:val="TiteldesBerichtesZchn"/>
    <w:link w:val="P3Titel"/>
    <w:rsid w:val="00124E8F"/>
    <w:rPr>
      <w:rFonts w:ascii="Trebuchet MS" w:hAnsi="Trebuchet MS" w:cs="Arial-BoldMT"/>
      <w:bCs/>
      <w:color w:val="0B1041"/>
      <w:sz w:val="40"/>
      <w:szCs w:val="40"/>
    </w:rPr>
  </w:style>
  <w:style w:type="character" w:customStyle="1" w:styleId="GegenstanddesBerichtesZchn">
    <w:name w:val="Gegenstand des Berichtes Zchn"/>
    <w:basedOn w:val="Absatz-Standardschriftart"/>
    <w:link w:val="GegenstanddesBerichtes"/>
    <w:rsid w:val="00124E8F"/>
    <w:rPr>
      <w:rFonts w:ascii="Trebuchet MS" w:hAnsi="Trebuchet MS" w:cs="Arial-BoldMT"/>
      <w:bCs/>
      <w:sz w:val="28"/>
      <w:szCs w:val="28"/>
    </w:rPr>
  </w:style>
  <w:style w:type="character" w:customStyle="1" w:styleId="StyleGegenstanddesBerichtesGray-40AllcapsZchn">
    <w:name w:val="Style Gegenstand des Berichtes + Gray-40% All caps Zchn"/>
    <w:basedOn w:val="GegenstanddesBerichtesZchn"/>
    <w:link w:val="StyleGegenstanddesBerichtesGray-40Allcaps"/>
    <w:rsid w:val="00124E8F"/>
    <w:rPr>
      <w:rFonts w:ascii="Trebuchet MS" w:hAnsi="Trebuchet MS" w:cs="Arial-BoldMT"/>
      <w:bCs w:val="0"/>
      <w:caps/>
      <w:color w:val="999999"/>
      <w:sz w:val="28"/>
      <w:szCs w:val="28"/>
    </w:rPr>
  </w:style>
  <w:style w:type="character" w:customStyle="1" w:styleId="P3Titel2Zchn">
    <w:name w:val="P3_Titel 2 Zchn"/>
    <w:basedOn w:val="StyleGegenstanddesBerichtesGray-40AllcapsZchn"/>
    <w:link w:val="P3Titel2"/>
    <w:rsid w:val="00124E8F"/>
    <w:rPr>
      <w:rFonts w:ascii="Trebuchet MS" w:hAnsi="Trebuchet MS" w:cs="Arial-BoldMT"/>
      <w:bCs w:val="0"/>
      <w:caps/>
      <w:color w:val="999999"/>
      <w:sz w:val="28"/>
      <w:szCs w:val="28"/>
    </w:rPr>
  </w:style>
  <w:style w:type="character" w:customStyle="1" w:styleId="NichtaufgelsteErwhnung1">
    <w:name w:val="Nicht aufgelöste Erwähnung1"/>
    <w:basedOn w:val="Absatz-Standardschriftart"/>
    <w:uiPriority w:val="99"/>
    <w:semiHidden/>
    <w:unhideWhenUsed/>
    <w:rsid w:val="00ED44A9"/>
    <w:rPr>
      <w:color w:val="808080"/>
      <w:shd w:val="clear" w:color="auto" w:fill="E6E6E6"/>
    </w:rPr>
  </w:style>
  <w:style w:type="paragraph" w:customStyle="1" w:styleId="Default">
    <w:name w:val="Default"/>
    <w:rsid w:val="00A635E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45371">
      <w:bodyDiv w:val="1"/>
      <w:marLeft w:val="0"/>
      <w:marRight w:val="0"/>
      <w:marTop w:val="0"/>
      <w:marBottom w:val="0"/>
      <w:divBdr>
        <w:top w:val="none" w:sz="0" w:space="0" w:color="auto"/>
        <w:left w:val="none" w:sz="0" w:space="0" w:color="auto"/>
        <w:bottom w:val="none" w:sz="0" w:space="0" w:color="auto"/>
        <w:right w:val="none" w:sz="0" w:space="0" w:color="auto"/>
      </w:divBdr>
    </w:div>
    <w:div w:id="116921621">
      <w:bodyDiv w:val="1"/>
      <w:marLeft w:val="0"/>
      <w:marRight w:val="0"/>
      <w:marTop w:val="0"/>
      <w:marBottom w:val="0"/>
      <w:divBdr>
        <w:top w:val="none" w:sz="0" w:space="0" w:color="auto"/>
        <w:left w:val="none" w:sz="0" w:space="0" w:color="auto"/>
        <w:bottom w:val="none" w:sz="0" w:space="0" w:color="auto"/>
        <w:right w:val="none" w:sz="0" w:space="0" w:color="auto"/>
      </w:divBdr>
      <w:divsChild>
        <w:div w:id="750394277">
          <w:marLeft w:val="0"/>
          <w:marRight w:val="0"/>
          <w:marTop w:val="0"/>
          <w:marBottom w:val="0"/>
          <w:divBdr>
            <w:top w:val="none" w:sz="0" w:space="0" w:color="auto"/>
            <w:left w:val="none" w:sz="0" w:space="0" w:color="auto"/>
            <w:bottom w:val="none" w:sz="0" w:space="0" w:color="auto"/>
            <w:right w:val="none" w:sz="0" w:space="0" w:color="auto"/>
          </w:divBdr>
        </w:div>
        <w:div w:id="180438656">
          <w:marLeft w:val="0"/>
          <w:marRight w:val="0"/>
          <w:marTop w:val="0"/>
          <w:marBottom w:val="0"/>
          <w:divBdr>
            <w:top w:val="none" w:sz="0" w:space="0" w:color="auto"/>
            <w:left w:val="none" w:sz="0" w:space="0" w:color="auto"/>
            <w:bottom w:val="none" w:sz="0" w:space="0" w:color="auto"/>
            <w:right w:val="none" w:sz="0" w:space="0" w:color="auto"/>
          </w:divBdr>
        </w:div>
        <w:div w:id="657656856">
          <w:marLeft w:val="0"/>
          <w:marRight w:val="0"/>
          <w:marTop w:val="0"/>
          <w:marBottom w:val="0"/>
          <w:divBdr>
            <w:top w:val="none" w:sz="0" w:space="0" w:color="auto"/>
            <w:left w:val="none" w:sz="0" w:space="0" w:color="auto"/>
            <w:bottom w:val="none" w:sz="0" w:space="0" w:color="auto"/>
            <w:right w:val="none" w:sz="0" w:space="0" w:color="auto"/>
          </w:divBdr>
        </w:div>
      </w:divsChild>
    </w:div>
    <w:div w:id="119037305">
      <w:bodyDiv w:val="1"/>
      <w:marLeft w:val="0"/>
      <w:marRight w:val="0"/>
      <w:marTop w:val="0"/>
      <w:marBottom w:val="0"/>
      <w:divBdr>
        <w:top w:val="none" w:sz="0" w:space="0" w:color="auto"/>
        <w:left w:val="none" w:sz="0" w:space="0" w:color="auto"/>
        <w:bottom w:val="none" w:sz="0" w:space="0" w:color="auto"/>
        <w:right w:val="none" w:sz="0" w:space="0" w:color="auto"/>
      </w:divBdr>
    </w:div>
    <w:div w:id="124735902">
      <w:bodyDiv w:val="1"/>
      <w:marLeft w:val="0"/>
      <w:marRight w:val="0"/>
      <w:marTop w:val="0"/>
      <w:marBottom w:val="0"/>
      <w:divBdr>
        <w:top w:val="none" w:sz="0" w:space="0" w:color="auto"/>
        <w:left w:val="none" w:sz="0" w:space="0" w:color="auto"/>
        <w:bottom w:val="none" w:sz="0" w:space="0" w:color="auto"/>
        <w:right w:val="none" w:sz="0" w:space="0" w:color="auto"/>
      </w:divBdr>
      <w:divsChild>
        <w:div w:id="412051970">
          <w:marLeft w:val="0"/>
          <w:marRight w:val="0"/>
          <w:marTop w:val="0"/>
          <w:marBottom w:val="0"/>
          <w:divBdr>
            <w:top w:val="none" w:sz="0" w:space="0" w:color="auto"/>
            <w:left w:val="none" w:sz="0" w:space="0" w:color="auto"/>
            <w:bottom w:val="none" w:sz="0" w:space="0" w:color="auto"/>
            <w:right w:val="none" w:sz="0" w:space="0" w:color="auto"/>
          </w:divBdr>
        </w:div>
        <w:div w:id="55907307">
          <w:marLeft w:val="0"/>
          <w:marRight w:val="0"/>
          <w:marTop w:val="0"/>
          <w:marBottom w:val="0"/>
          <w:divBdr>
            <w:top w:val="none" w:sz="0" w:space="0" w:color="auto"/>
            <w:left w:val="none" w:sz="0" w:space="0" w:color="auto"/>
            <w:bottom w:val="none" w:sz="0" w:space="0" w:color="auto"/>
            <w:right w:val="none" w:sz="0" w:space="0" w:color="auto"/>
          </w:divBdr>
        </w:div>
        <w:div w:id="1035691412">
          <w:marLeft w:val="0"/>
          <w:marRight w:val="0"/>
          <w:marTop w:val="0"/>
          <w:marBottom w:val="0"/>
          <w:divBdr>
            <w:top w:val="none" w:sz="0" w:space="0" w:color="auto"/>
            <w:left w:val="none" w:sz="0" w:space="0" w:color="auto"/>
            <w:bottom w:val="none" w:sz="0" w:space="0" w:color="auto"/>
            <w:right w:val="none" w:sz="0" w:space="0" w:color="auto"/>
          </w:divBdr>
        </w:div>
      </w:divsChild>
    </w:div>
    <w:div w:id="201326998">
      <w:bodyDiv w:val="1"/>
      <w:marLeft w:val="0"/>
      <w:marRight w:val="0"/>
      <w:marTop w:val="0"/>
      <w:marBottom w:val="0"/>
      <w:divBdr>
        <w:top w:val="none" w:sz="0" w:space="0" w:color="auto"/>
        <w:left w:val="none" w:sz="0" w:space="0" w:color="auto"/>
        <w:bottom w:val="none" w:sz="0" w:space="0" w:color="auto"/>
        <w:right w:val="none" w:sz="0" w:space="0" w:color="auto"/>
      </w:divBdr>
    </w:div>
    <w:div w:id="227228655">
      <w:bodyDiv w:val="1"/>
      <w:marLeft w:val="0"/>
      <w:marRight w:val="0"/>
      <w:marTop w:val="0"/>
      <w:marBottom w:val="0"/>
      <w:divBdr>
        <w:top w:val="none" w:sz="0" w:space="0" w:color="auto"/>
        <w:left w:val="none" w:sz="0" w:space="0" w:color="auto"/>
        <w:bottom w:val="none" w:sz="0" w:space="0" w:color="auto"/>
        <w:right w:val="none" w:sz="0" w:space="0" w:color="auto"/>
      </w:divBdr>
      <w:divsChild>
        <w:div w:id="1055813790">
          <w:marLeft w:val="0"/>
          <w:marRight w:val="0"/>
          <w:marTop w:val="0"/>
          <w:marBottom w:val="0"/>
          <w:divBdr>
            <w:top w:val="none" w:sz="0" w:space="0" w:color="auto"/>
            <w:left w:val="none" w:sz="0" w:space="0" w:color="auto"/>
            <w:bottom w:val="none" w:sz="0" w:space="0" w:color="auto"/>
            <w:right w:val="none" w:sz="0" w:space="0" w:color="auto"/>
          </w:divBdr>
        </w:div>
        <w:div w:id="2042777737">
          <w:marLeft w:val="0"/>
          <w:marRight w:val="0"/>
          <w:marTop w:val="0"/>
          <w:marBottom w:val="0"/>
          <w:divBdr>
            <w:top w:val="none" w:sz="0" w:space="0" w:color="auto"/>
            <w:left w:val="none" w:sz="0" w:space="0" w:color="auto"/>
            <w:bottom w:val="none" w:sz="0" w:space="0" w:color="auto"/>
            <w:right w:val="none" w:sz="0" w:space="0" w:color="auto"/>
          </w:divBdr>
        </w:div>
        <w:div w:id="1068068531">
          <w:marLeft w:val="0"/>
          <w:marRight w:val="0"/>
          <w:marTop w:val="0"/>
          <w:marBottom w:val="0"/>
          <w:divBdr>
            <w:top w:val="none" w:sz="0" w:space="0" w:color="auto"/>
            <w:left w:val="none" w:sz="0" w:space="0" w:color="auto"/>
            <w:bottom w:val="none" w:sz="0" w:space="0" w:color="auto"/>
            <w:right w:val="none" w:sz="0" w:space="0" w:color="auto"/>
          </w:divBdr>
        </w:div>
      </w:divsChild>
    </w:div>
    <w:div w:id="278609972">
      <w:bodyDiv w:val="1"/>
      <w:marLeft w:val="0"/>
      <w:marRight w:val="0"/>
      <w:marTop w:val="0"/>
      <w:marBottom w:val="0"/>
      <w:divBdr>
        <w:top w:val="none" w:sz="0" w:space="0" w:color="auto"/>
        <w:left w:val="none" w:sz="0" w:space="0" w:color="auto"/>
        <w:bottom w:val="none" w:sz="0" w:space="0" w:color="auto"/>
        <w:right w:val="none" w:sz="0" w:space="0" w:color="auto"/>
      </w:divBdr>
    </w:div>
    <w:div w:id="485514742">
      <w:bodyDiv w:val="1"/>
      <w:marLeft w:val="0"/>
      <w:marRight w:val="0"/>
      <w:marTop w:val="0"/>
      <w:marBottom w:val="0"/>
      <w:divBdr>
        <w:top w:val="none" w:sz="0" w:space="0" w:color="auto"/>
        <w:left w:val="none" w:sz="0" w:space="0" w:color="auto"/>
        <w:bottom w:val="none" w:sz="0" w:space="0" w:color="auto"/>
        <w:right w:val="none" w:sz="0" w:space="0" w:color="auto"/>
      </w:divBdr>
      <w:divsChild>
        <w:div w:id="1305308315">
          <w:marLeft w:val="0"/>
          <w:marRight w:val="0"/>
          <w:marTop w:val="0"/>
          <w:marBottom w:val="0"/>
          <w:divBdr>
            <w:top w:val="none" w:sz="0" w:space="0" w:color="auto"/>
            <w:left w:val="none" w:sz="0" w:space="0" w:color="auto"/>
            <w:bottom w:val="none" w:sz="0" w:space="0" w:color="auto"/>
            <w:right w:val="none" w:sz="0" w:space="0" w:color="auto"/>
          </w:divBdr>
        </w:div>
        <w:div w:id="585043730">
          <w:marLeft w:val="0"/>
          <w:marRight w:val="0"/>
          <w:marTop w:val="0"/>
          <w:marBottom w:val="0"/>
          <w:divBdr>
            <w:top w:val="none" w:sz="0" w:space="0" w:color="auto"/>
            <w:left w:val="none" w:sz="0" w:space="0" w:color="auto"/>
            <w:bottom w:val="none" w:sz="0" w:space="0" w:color="auto"/>
            <w:right w:val="none" w:sz="0" w:space="0" w:color="auto"/>
          </w:divBdr>
        </w:div>
        <w:div w:id="753235580">
          <w:marLeft w:val="0"/>
          <w:marRight w:val="0"/>
          <w:marTop w:val="0"/>
          <w:marBottom w:val="0"/>
          <w:divBdr>
            <w:top w:val="none" w:sz="0" w:space="0" w:color="auto"/>
            <w:left w:val="none" w:sz="0" w:space="0" w:color="auto"/>
            <w:bottom w:val="none" w:sz="0" w:space="0" w:color="auto"/>
            <w:right w:val="none" w:sz="0" w:space="0" w:color="auto"/>
          </w:divBdr>
        </w:div>
        <w:div w:id="600380393">
          <w:marLeft w:val="0"/>
          <w:marRight w:val="0"/>
          <w:marTop w:val="0"/>
          <w:marBottom w:val="0"/>
          <w:divBdr>
            <w:top w:val="none" w:sz="0" w:space="0" w:color="auto"/>
            <w:left w:val="none" w:sz="0" w:space="0" w:color="auto"/>
            <w:bottom w:val="none" w:sz="0" w:space="0" w:color="auto"/>
            <w:right w:val="none" w:sz="0" w:space="0" w:color="auto"/>
          </w:divBdr>
        </w:div>
        <w:div w:id="1305157744">
          <w:marLeft w:val="0"/>
          <w:marRight w:val="0"/>
          <w:marTop w:val="0"/>
          <w:marBottom w:val="0"/>
          <w:divBdr>
            <w:top w:val="none" w:sz="0" w:space="0" w:color="auto"/>
            <w:left w:val="none" w:sz="0" w:space="0" w:color="auto"/>
            <w:bottom w:val="none" w:sz="0" w:space="0" w:color="auto"/>
            <w:right w:val="none" w:sz="0" w:space="0" w:color="auto"/>
          </w:divBdr>
        </w:div>
      </w:divsChild>
    </w:div>
    <w:div w:id="535850355">
      <w:bodyDiv w:val="1"/>
      <w:marLeft w:val="0"/>
      <w:marRight w:val="0"/>
      <w:marTop w:val="0"/>
      <w:marBottom w:val="0"/>
      <w:divBdr>
        <w:top w:val="none" w:sz="0" w:space="0" w:color="auto"/>
        <w:left w:val="none" w:sz="0" w:space="0" w:color="auto"/>
        <w:bottom w:val="none" w:sz="0" w:space="0" w:color="auto"/>
        <w:right w:val="none" w:sz="0" w:space="0" w:color="auto"/>
      </w:divBdr>
    </w:div>
    <w:div w:id="536043723">
      <w:bodyDiv w:val="1"/>
      <w:marLeft w:val="0"/>
      <w:marRight w:val="0"/>
      <w:marTop w:val="0"/>
      <w:marBottom w:val="0"/>
      <w:divBdr>
        <w:top w:val="none" w:sz="0" w:space="0" w:color="auto"/>
        <w:left w:val="none" w:sz="0" w:space="0" w:color="auto"/>
        <w:bottom w:val="none" w:sz="0" w:space="0" w:color="auto"/>
        <w:right w:val="none" w:sz="0" w:space="0" w:color="auto"/>
      </w:divBdr>
      <w:divsChild>
        <w:div w:id="1240678540">
          <w:marLeft w:val="576"/>
          <w:marRight w:val="0"/>
          <w:marTop w:val="0"/>
          <w:marBottom w:val="60"/>
          <w:divBdr>
            <w:top w:val="none" w:sz="0" w:space="0" w:color="auto"/>
            <w:left w:val="none" w:sz="0" w:space="0" w:color="auto"/>
            <w:bottom w:val="none" w:sz="0" w:space="0" w:color="auto"/>
            <w:right w:val="none" w:sz="0" w:space="0" w:color="auto"/>
          </w:divBdr>
        </w:div>
        <w:div w:id="934553303">
          <w:marLeft w:val="2650"/>
          <w:marRight w:val="0"/>
          <w:marTop w:val="0"/>
          <w:marBottom w:val="0"/>
          <w:divBdr>
            <w:top w:val="none" w:sz="0" w:space="0" w:color="auto"/>
            <w:left w:val="none" w:sz="0" w:space="0" w:color="auto"/>
            <w:bottom w:val="none" w:sz="0" w:space="0" w:color="auto"/>
            <w:right w:val="none" w:sz="0" w:space="0" w:color="auto"/>
          </w:divBdr>
        </w:div>
        <w:div w:id="1926840765">
          <w:marLeft w:val="3096"/>
          <w:marRight w:val="0"/>
          <w:marTop w:val="0"/>
          <w:marBottom w:val="0"/>
          <w:divBdr>
            <w:top w:val="none" w:sz="0" w:space="0" w:color="auto"/>
            <w:left w:val="none" w:sz="0" w:space="0" w:color="auto"/>
            <w:bottom w:val="none" w:sz="0" w:space="0" w:color="auto"/>
            <w:right w:val="none" w:sz="0" w:space="0" w:color="auto"/>
          </w:divBdr>
        </w:div>
        <w:div w:id="667900705">
          <w:marLeft w:val="3096"/>
          <w:marRight w:val="0"/>
          <w:marTop w:val="0"/>
          <w:marBottom w:val="0"/>
          <w:divBdr>
            <w:top w:val="none" w:sz="0" w:space="0" w:color="auto"/>
            <w:left w:val="none" w:sz="0" w:space="0" w:color="auto"/>
            <w:bottom w:val="none" w:sz="0" w:space="0" w:color="auto"/>
            <w:right w:val="none" w:sz="0" w:space="0" w:color="auto"/>
          </w:divBdr>
        </w:div>
        <w:div w:id="856194303">
          <w:marLeft w:val="3096"/>
          <w:marRight w:val="0"/>
          <w:marTop w:val="0"/>
          <w:marBottom w:val="0"/>
          <w:divBdr>
            <w:top w:val="none" w:sz="0" w:space="0" w:color="auto"/>
            <w:left w:val="none" w:sz="0" w:space="0" w:color="auto"/>
            <w:bottom w:val="none" w:sz="0" w:space="0" w:color="auto"/>
            <w:right w:val="none" w:sz="0" w:space="0" w:color="auto"/>
          </w:divBdr>
        </w:div>
        <w:div w:id="101995026">
          <w:marLeft w:val="3096"/>
          <w:marRight w:val="0"/>
          <w:marTop w:val="0"/>
          <w:marBottom w:val="0"/>
          <w:divBdr>
            <w:top w:val="none" w:sz="0" w:space="0" w:color="auto"/>
            <w:left w:val="none" w:sz="0" w:space="0" w:color="auto"/>
            <w:bottom w:val="none" w:sz="0" w:space="0" w:color="auto"/>
            <w:right w:val="none" w:sz="0" w:space="0" w:color="auto"/>
          </w:divBdr>
        </w:div>
        <w:div w:id="1864175099">
          <w:marLeft w:val="3096"/>
          <w:marRight w:val="0"/>
          <w:marTop w:val="0"/>
          <w:marBottom w:val="0"/>
          <w:divBdr>
            <w:top w:val="none" w:sz="0" w:space="0" w:color="auto"/>
            <w:left w:val="none" w:sz="0" w:space="0" w:color="auto"/>
            <w:bottom w:val="none" w:sz="0" w:space="0" w:color="auto"/>
            <w:right w:val="none" w:sz="0" w:space="0" w:color="auto"/>
          </w:divBdr>
        </w:div>
        <w:div w:id="1903443636">
          <w:marLeft w:val="3096"/>
          <w:marRight w:val="0"/>
          <w:marTop w:val="0"/>
          <w:marBottom w:val="0"/>
          <w:divBdr>
            <w:top w:val="none" w:sz="0" w:space="0" w:color="auto"/>
            <w:left w:val="none" w:sz="0" w:space="0" w:color="auto"/>
            <w:bottom w:val="none" w:sz="0" w:space="0" w:color="auto"/>
            <w:right w:val="none" w:sz="0" w:space="0" w:color="auto"/>
          </w:divBdr>
        </w:div>
        <w:div w:id="1081217027">
          <w:marLeft w:val="2650"/>
          <w:marRight w:val="0"/>
          <w:marTop w:val="0"/>
          <w:marBottom w:val="0"/>
          <w:divBdr>
            <w:top w:val="none" w:sz="0" w:space="0" w:color="auto"/>
            <w:left w:val="none" w:sz="0" w:space="0" w:color="auto"/>
            <w:bottom w:val="none" w:sz="0" w:space="0" w:color="auto"/>
            <w:right w:val="none" w:sz="0" w:space="0" w:color="auto"/>
          </w:divBdr>
        </w:div>
        <w:div w:id="6180862">
          <w:marLeft w:val="3096"/>
          <w:marRight w:val="0"/>
          <w:marTop w:val="0"/>
          <w:marBottom w:val="0"/>
          <w:divBdr>
            <w:top w:val="none" w:sz="0" w:space="0" w:color="auto"/>
            <w:left w:val="none" w:sz="0" w:space="0" w:color="auto"/>
            <w:bottom w:val="none" w:sz="0" w:space="0" w:color="auto"/>
            <w:right w:val="none" w:sz="0" w:space="0" w:color="auto"/>
          </w:divBdr>
        </w:div>
        <w:div w:id="666833765">
          <w:marLeft w:val="2650"/>
          <w:marRight w:val="0"/>
          <w:marTop w:val="0"/>
          <w:marBottom w:val="0"/>
          <w:divBdr>
            <w:top w:val="none" w:sz="0" w:space="0" w:color="auto"/>
            <w:left w:val="none" w:sz="0" w:space="0" w:color="auto"/>
            <w:bottom w:val="none" w:sz="0" w:space="0" w:color="auto"/>
            <w:right w:val="none" w:sz="0" w:space="0" w:color="auto"/>
          </w:divBdr>
        </w:div>
        <w:div w:id="1456217598">
          <w:marLeft w:val="3096"/>
          <w:marRight w:val="0"/>
          <w:marTop w:val="0"/>
          <w:marBottom w:val="0"/>
          <w:divBdr>
            <w:top w:val="none" w:sz="0" w:space="0" w:color="auto"/>
            <w:left w:val="none" w:sz="0" w:space="0" w:color="auto"/>
            <w:bottom w:val="none" w:sz="0" w:space="0" w:color="auto"/>
            <w:right w:val="none" w:sz="0" w:space="0" w:color="auto"/>
          </w:divBdr>
        </w:div>
        <w:div w:id="1800995759">
          <w:marLeft w:val="2650"/>
          <w:marRight w:val="0"/>
          <w:marTop w:val="0"/>
          <w:marBottom w:val="0"/>
          <w:divBdr>
            <w:top w:val="none" w:sz="0" w:space="0" w:color="auto"/>
            <w:left w:val="none" w:sz="0" w:space="0" w:color="auto"/>
            <w:bottom w:val="none" w:sz="0" w:space="0" w:color="auto"/>
            <w:right w:val="none" w:sz="0" w:space="0" w:color="auto"/>
          </w:divBdr>
        </w:div>
        <w:div w:id="2127310495">
          <w:marLeft w:val="2650"/>
          <w:marRight w:val="0"/>
          <w:marTop w:val="0"/>
          <w:marBottom w:val="0"/>
          <w:divBdr>
            <w:top w:val="none" w:sz="0" w:space="0" w:color="auto"/>
            <w:left w:val="none" w:sz="0" w:space="0" w:color="auto"/>
            <w:bottom w:val="none" w:sz="0" w:space="0" w:color="auto"/>
            <w:right w:val="none" w:sz="0" w:space="0" w:color="auto"/>
          </w:divBdr>
        </w:div>
        <w:div w:id="591860742">
          <w:marLeft w:val="2650"/>
          <w:marRight w:val="0"/>
          <w:marTop w:val="0"/>
          <w:marBottom w:val="0"/>
          <w:divBdr>
            <w:top w:val="none" w:sz="0" w:space="0" w:color="auto"/>
            <w:left w:val="none" w:sz="0" w:space="0" w:color="auto"/>
            <w:bottom w:val="none" w:sz="0" w:space="0" w:color="auto"/>
            <w:right w:val="none" w:sz="0" w:space="0" w:color="auto"/>
          </w:divBdr>
        </w:div>
        <w:div w:id="1830245042">
          <w:marLeft w:val="2650"/>
          <w:marRight w:val="0"/>
          <w:marTop w:val="0"/>
          <w:marBottom w:val="0"/>
          <w:divBdr>
            <w:top w:val="none" w:sz="0" w:space="0" w:color="auto"/>
            <w:left w:val="none" w:sz="0" w:space="0" w:color="auto"/>
            <w:bottom w:val="none" w:sz="0" w:space="0" w:color="auto"/>
            <w:right w:val="none" w:sz="0" w:space="0" w:color="auto"/>
          </w:divBdr>
        </w:div>
      </w:divsChild>
    </w:div>
    <w:div w:id="541598493">
      <w:bodyDiv w:val="1"/>
      <w:marLeft w:val="0"/>
      <w:marRight w:val="0"/>
      <w:marTop w:val="0"/>
      <w:marBottom w:val="0"/>
      <w:divBdr>
        <w:top w:val="none" w:sz="0" w:space="0" w:color="auto"/>
        <w:left w:val="none" w:sz="0" w:space="0" w:color="auto"/>
        <w:bottom w:val="none" w:sz="0" w:space="0" w:color="auto"/>
        <w:right w:val="none" w:sz="0" w:space="0" w:color="auto"/>
      </w:divBdr>
      <w:divsChild>
        <w:div w:id="1453742224">
          <w:marLeft w:val="0"/>
          <w:marRight w:val="0"/>
          <w:marTop w:val="0"/>
          <w:marBottom w:val="0"/>
          <w:divBdr>
            <w:top w:val="none" w:sz="0" w:space="0" w:color="auto"/>
            <w:left w:val="none" w:sz="0" w:space="0" w:color="auto"/>
            <w:bottom w:val="none" w:sz="0" w:space="0" w:color="auto"/>
            <w:right w:val="none" w:sz="0" w:space="0" w:color="auto"/>
          </w:divBdr>
        </w:div>
        <w:div w:id="492449194">
          <w:marLeft w:val="0"/>
          <w:marRight w:val="0"/>
          <w:marTop w:val="0"/>
          <w:marBottom w:val="0"/>
          <w:divBdr>
            <w:top w:val="none" w:sz="0" w:space="0" w:color="auto"/>
            <w:left w:val="none" w:sz="0" w:space="0" w:color="auto"/>
            <w:bottom w:val="none" w:sz="0" w:space="0" w:color="auto"/>
            <w:right w:val="none" w:sz="0" w:space="0" w:color="auto"/>
          </w:divBdr>
        </w:div>
        <w:div w:id="1605844859">
          <w:marLeft w:val="0"/>
          <w:marRight w:val="0"/>
          <w:marTop w:val="0"/>
          <w:marBottom w:val="0"/>
          <w:divBdr>
            <w:top w:val="none" w:sz="0" w:space="0" w:color="auto"/>
            <w:left w:val="none" w:sz="0" w:space="0" w:color="auto"/>
            <w:bottom w:val="none" w:sz="0" w:space="0" w:color="auto"/>
            <w:right w:val="none" w:sz="0" w:space="0" w:color="auto"/>
          </w:divBdr>
        </w:div>
      </w:divsChild>
    </w:div>
    <w:div w:id="580791900">
      <w:bodyDiv w:val="1"/>
      <w:marLeft w:val="0"/>
      <w:marRight w:val="0"/>
      <w:marTop w:val="0"/>
      <w:marBottom w:val="0"/>
      <w:divBdr>
        <w:top w:val="none" w:sz="0" w:space="0" w:color="auto"/>
        <w:left w:val="none" w:sz="0" w:space="0" w:color="auto"/>
        <w:bottom w:val="none" w:sz="0" w:space="0" w:color="auto"/>
        <w:right w:val="none" w:sz="0" w:space="0" w:color="auto"/>
      </w:divBdr>
    </w:div>
    <w:div w:id="782723315">
      <w:bodyDiv w:val="1"/>
      <w:marLeft w:val="0"/>
      <w:marRight w:val="0"/>
      <w:marTop w:val="0"/>
      <w:marBottom w:val="0"/>
      <w:divBdr>
        <w:top w:val="none" w:sz="0" w:space="0" w:color="auto"/>
        <w:left w:val="none" w:sz="0" w:space="0" w:color="auto"/>
        <w:bottom w:val="none" w:sz="0" w:space="0" w:color="auto"/>
        <w:right w:val="none" w:sz="0" w:space="0" w:color="auto"/>
      </w:divBdr>
      <w:divsChild>
        <w:div w:id="1130514899">
          <w:marLeft w:val="274"/>
          <w:marRight w:val="0"/>
          <w:marTop w:val="0"/>
          <w:marBottom w:val="0"/>
          <w:divBdr>
            <w:top w:val="none" w:sz="0" w:space="0" w:color="auto"/>
            <w:left w:val="none" w:sz="0" w:space="0" w:color="auto"/>
            <w:bottom w:val="none" w:sz="0" w:space="0" w:color="auto"/>
            <w:right w:val="none" w:sz="0" w:space="0" w:color="auto"/>
          </w:divBdr>
        </w:div>
      </w:divsChild>
    </w:div>
    <w:div w:id="817764343">
      <w:bodyDiv w:val="1"/>
      <w:marLeft w:val="0"/>
      <w:marRight w:val="0"/>
      <w:marTop w:val="0"/>
      <w:marBottom w:val="0"/>
      <w:divBdr>
        <w:top w:val="none" w:sz="0" w:space="0" w:color="auto"/>
        <w:left w:val="none" w:sz="0" w:space="0" w:color="auto"/>
        <w:bottom w:val="none" w:sz="0" w:space="0" w:color="auto"/>
        <w:right w:val="none" w:sz="0" w:space="0" w:color="auto"/>
      </w:divBdr>
    </w:div>
    <w:div w:id="953631753">
      <w:bodyDiv w:val="1"/>
      <w:marLeft w:val="0"/>
      <w:marRight w:val="0"/>
      <w:marTop w:val="0"/>
      <w:marBottom w:val="0"/>
      <w:divBdr>
        <w:top w:val="none" w:sz="0" w:space="0" w:color="auto"/>
        <w:left w:val="none" w:sz="0" w:space="0" w:color="auto"/>
        <w:bottom w:val="none" w:sz="0" w:space="0" w:color="auto"/>
        <w:right w:val="none" w:sz="0" w:space="0" w:color="auto"/>
      </w:divBdr>
      <w:divsChild>
        <w:div w:id="631180499">
          <w:marLeft w:val="0"/>
          <w:marRight w:val="0"/>
          <w:marTop w:val="0"/>
          <w:marBottom w:val="0"/>
          <w:divBdr>
            <w:top w:val="none" w:sz="0" w:space="0" w:color="auto"/>
            <w:left w:val="none" w:sz="0" w:space="0" w:color="auto"/>
            <w:bottom w:val="none" w:sz="0" w:space="0" w:color="auto"/>
            <w:right w:val="none" w:sz="0" w:space="0" w:color="auto"/>
          </w:divBdr>
        </w:div>
        <w:div w:id="316610701">
          <w:marLeft w:val="0"/>
          <w:marRight w:val="0"/>
          <w:marTop w:val="0"/>
          <w:marBottom w:val="0"/>
          <w:divBdr>
            <w:top w:val="none" w:sz="0" w:space="0" w:color="auto"/>
            <w:left w:val="none" w:sz="0" w:space="0" w:color="auto"/>
            <w:bottom w:val="none" w:sz="0" w:space="0" w:color="auto"/>
            <w:right w:val="none" w:sz="0" w:space="0" w:color="auto"/>
          </w:divBdr>
        </w:div>
        <w:div w:id="1839730439">
          <w:marLeft w:val="0"/>
          <w:marRight w:val="0"/>
          <w:marTop w:val="0"/>
          <w:marBottom w:val="0"/>
          <w:divBdr>
            <w:top w:val="none" w:sz="0" w:space="0" w:color="auto"/>
            <w:left w:val="none" w:sz="0" w:space="0" w:color="auto"/>
            <w:bottom w:val="none" w:sz="0" w:space="0" w:color="auto"/>
            <w:right w:val="none" w:sz="0" w:space="0" w:color="auto"/>
          </w:divBdr>
        </w:div>
      </w:divsChild>
    </w:div>
    <w:div w:id="965622668">
      <w:bodyDiv w:val="1"/>
      <w:marLeft w:val="0"/>
      <w:marRight w:val="0"/>
      <w:marTop w:val="0"/>
      <w:marBottom w:val="0"/>
      <w:divBdr>
        <w:top w:val="none" w:sz="0" w:space="0" w:color="auto"/>
        <w:left w:val="none" w:sz="0" w:space="0" w:color="auto"/>
        <w:bottom w:val="none" w:sz="0" w:space="0" w:color="auto"/>
        <w:right w:val="none" w:sz="0" w:space="0" w:color="auto"/>
      </w:divBdr>
    </w:div>
    <w:div w:id="977758217">
      <w:bodyDiv w:val="1"/>
      <w:marLeft w:val="0"/>
      <w:marRight w:val="0"/>
      <w:marTop w:val="0"/>
      <w:marBottom w:val="0"/>
      <w:divBdr>
        <w:top w:val="none" w:sz="0" w:space="0" w:color="auto"/>
        <w:left w:val="none" w:sz="0" w:space="0" w:color="auto"/>
        <w:bottom w:val="none" w:sz="0" w:space="0" w:color="auto"/>
        <w:right w:val="none" w:sz="0" w:space="0" w:color="auto"/>
      </w:divBdr>
    </w:div>
    <w:div w:id="1006787112">
      <w:bodyDiv w:val="1"/>
      <w:marLeft w:val="0"/>
      <w:marRight w:val="0"/>
      <w:marTop w:val="0"/>
      <w:marBottom w:val="0"/>
      <w:divBdr>
        <w:top w:val="none" w:sz="0" w:space="0" w:color="auto"/>
        <w:left w:val="none" w:sz="0" w:space="0" w:color="auto"/>
        <w:bottom w:val="none" w:sz="0" w:space="0" w:color="auto"/>
        <w:right w:val="none" w:sz="0" w:space="0" w:color="auto"/>
      </w:divBdr>
    </w:div>
    <w:div w:id="1029988901">
      <w:bodyDiv w:val="1"/>
      <w:marLeft w:val="0"/>
      <w:marRight w:val="0"/>
      <w:marTop w:val="0"/>
      <w:marBottom w:val="0"/>
      <w:divBdr>
        <w:top w:val="none" w:sz="0" w:space="0" w:color="auto"/>
        <w:left w:val="none" w:sz="0" w:space="0" w:color="auto"/>
        <w:bottom w:val="none" w:sz="0" w:space="0" w:color="auto"/>
        <w:right w:val="none" w:sz="0" w:space="0" w:color="auto"/>
      </w:divBdr>
    </w:div>
    <w:div w:id="1074015097">
      <w:bodyDiv w:val="1"/>
      <w:marLeft w:val="0"/>
      <w:marRight w:val="0"/>
      <w:marTop w:val="0"/>
      <w:marBottom w:val="0"/>
      <w:divBdr>
        <w:top w:val="none" w:sz="0" w:space="0" w:color="auto"/>
        <w:left w:val="none" w:sz="0" w:space="0" w:color="auto"/>
        <w:bottom w:val="none" w:sz="0" w:space="0" w:color="auto"/>
        <w:right w:val="none" w:sz="0" w:space="0" w:color="auto"/>
      </w:divBdr>
      <w:divsChild>
        <w:div w:id="1561751823">
          <w:marLeft w:val="0"/>
          <w:marRight w:val="0"/>
          <w:marTop w:val="0"/>
          <w:marBottom w:val="0"/>
          <w:divBdr>
            <w:top w:val="none" w:sz="0" w:space="0" w:color="auto"/>
            <w:left w:val="none" w:sz="0" w:space="0" w:color="auto"/>
            <w:bottom w:val="none" w:sz="0" w:space="0" w:color="auto"/>
            <w:right w:val="none" w:sz="0" w:space="0" w:color="auto"/>
          </w:divBdr>
        </w:div>
        <w:div w:id="1986815405">
          <w:marLeft w:val="0"/>
          <w:marRight w:val="0"/>
          <w:marTop w:val="0"/>
          <w:marBottom w:val="0"/>
          <w:divBdr>
            <w:top w:val="none" w:sz="0" w:space="0" w:color="auto"/>
            <w:left w:val="none" w:sz="0" w:space="0" w:color="auto"/>
            <w:bottom w:val="none" w:sz="0" w:space="0" w:color="auto"/>
            <w:right w:val="none" w:sz="0" w:space="0" w:color="auto"/>
          </w:divBdr>
        </w:div>
        <w:div w:id="825245339">
          <w:marLeft w:val="0"/>
          <w:marRight w:val="0"/>
          <w:marTop w:val="0"/>
          <w:marBottom w:val="0"/>
          <w:divBdr>
            <w:top w:val="none" w:sz="0" w:space="0" w:color="auto"/>
            <w:left w:val="none" w:sz="0" w:space="0" w:color="auto"/>
            <w:bottom w:val="none" w:sz="0" w:space="0" w:color="auto"/>
            <w:right w:val="none" w:sz="0" w:space="0" w:color="auto"/>
          </w:divBdr>
        </w:div>
      </w:divsChild>
    </w:div>
    <w:div w:id="1086606889">
      <w:bodyDiv w:val="1"/>
      <w:marLeft w:val="0"/>
      <w:marRight w:val="0"/>
      <w:marTop w:val="0"/>
      <w:marBottom w:val="0"/>
      <w:divBdr>
        <w:top w:val="none" w:sz="0" w:space="0" w:color="auto"/>
        <w:left w:val="none" w:sz="0" w:space="0" w:color="auto"/>
        <w:bottom w:val="none" w:sz="0" w:space="0" w:color="auto"/>
        <w:right w:val="none" w:sz="0" w:space="0" w:color="auto"/>
      </w:divBdr>
      <w:divsChild>
        <w:div w:id="1417168199">
          <w:marLeft w:val="576"/>
          <w:marRight w:val="0"/>
          <w:marTop w:val="0"/>
          <w:marBottom w:val="60"/>
          <w:divBdr>
            <w:top w:val="none" w:sz="0" w:space="0" w:color="auto"/>
            <w:left w:val="none" w:sz="0" w:space="0" w:color="auto"/>
            <w:bottom w:val="none" w:sz="0" w:space="0" w:color="auto"/>
            <w:right w:val="none" w:sz="0" w:space="0" w:color="auto"/>
          </w:divBdr>
        </w:div>
        <w:div w:id="1834450073">
          <w:marLeft w:val="2650"/>
          <w:marRight w:val="0"/>
          <w:marTop w:val="0"/>
          <w:marBottom w:val="0"/>
          <w:divBdr>
            <w:top w:val="none" w:sz="0" w:space="0" w:color="auto"/>
            <w:left w:val="none" w:sz="0" w:space="0" w:color="auto"/>
            <w:bottom w:val="none" w:sz="0" w:space="0" w:color="auto"/>
            <w:right w:val="none" w:sz="0" w:space="0" w:color="auto"/>
          </w:divBdr>
        </w:div>
        <w:div w:id="934244477">
          <w:marLeft w:val="3096"/>
          <w:marRight w:val="0"/>
          <w:marTop w:val="0"/>
          <w:marBottom w:val="0"/>
          <w:divBdr>
            <w:top w:val="none" w:sz="0" w:space="0" w:color="auto"/>
            <w:left w:val="none" w:sz="0" w:space="0" w:color="auto"/>
            <w:bottom w:val="none" w:sz="0" w:space="0" w:color="auto"/>
            <w:right w:val="none" w:sz="0" w:space="0" w:color="auto"/>
          </w:divBdr>
        </w:div>
        <w:div w:id="1779131793">
          <w:marLeft w:val="3096"/>
          <w:marRight w:val="0"/>
          <w:marTop w:val="0"/>
          <w:marBottom w:val="0"/>
          <w:divBdr>
            <w:top w:val="none" w:sz="0" w:space="0" w:color="auto"/>
            <w:left w:val="none" w:sz="0" w:space="0" w:color="auto"/>
            <w:bottom w:val="none" w:sz="0" w:space="0" w:color="auto"/>
            <w:right w:val="none" w:sz="0" w:space="0" w:color="auto"/>
          </w:divBdr>
        </w:div>
        <w:div w:id="2107922936">
          <w:marLeft w:val="3096"/>
          <w:marRight w:val="0"/>
          <w:marTop w:val="0"/>
          <w:marBottom w:val="0"/>
          <w:divBdr>
            <w:top w:val="none" w:sz="0" w:space="0" w:color="auto"/>
            <w:left w:val="none" w:sz="0" w:space="0" w:color="auto"/>
            <w:bottom w:val="none" w:sz="0" w:space="0" w:color="auto"/>
            <w:right w:val="none" w:sz="0" w:space="0" w:color="auto"/>
          </w:divBdr>
        </w:div>
        <w:div w:id="300235213">
          <w:marLeft w:val="3096"/>
          <w:marRight w:val="0"/>
          <w:marTop w:val="0"/>
          <w:marBottom w:val="0"/>
          <w:divBdr>
            <w:top w:val="none" w:sz="0" w:space="0" w:color="auto"/>
            <w:left w:val="none" w:sz="0" w:space="0" w:color="auto"/>
            <w:bottom w:val="none" w:sz="0" w:space="0" w:color="auto"/>
            <w:right w:val="none" w:sz="0" w:space="0" w:color="auto"/>
          </w:divBdr>
        </w:div>
        <w:div w:id="21133286">
          <w:marLeft w:val="3096"/>
          <w:marRight w:val="0"/>
          <w:marTop w:val="0"/>
          <w:marBottom w:val="0"/>
          <w:divBdr>
            <w:top w:val="none" w:sz="0" w:space="0" w:color="auto"/>
            <w:left w:val="none" w:sz="0" w:space="0" w:color="auto"/>
            <w:bottom w:val="none" w:sz="0" w:space="0" w:color="auto"/>
            <w:right w:val="none" w:sz="0" w:space="0" w:color="auto"/>
          </w:divBdr>
        </w:div>
        <w:div w:id="810513607">
          <w:marLeft w:val="3096"/>
          <w:marRight w:val="0"/>
          <w:marTop w:val="0"/>
          <w:marBottom w:val="0"/>
          <w:divBdr>
            <w:top w:val="none" w:sz="0" w:space="0" w:color="auto"/>
            <w:left w:val="none" w:sz="0" w:space="0" w:color="auto"/>
            <w:bottom w:val="none" w:sz="0" w:space="0" w:color="auto"/>
            <w:right w:val="none" w:sz="0" w:space="0" w:color="auto"/>
          </w:divBdr>
        </w:div>
        <w:div w:id="1679500653">
          <w:marLeft w:val="2650"/>
          <w:marRight w:val="0"/>
          <w:marTop w:val="0"/>
          <w:marBottom w:val="0"/>
          <w:divBdr>
            <w:top w:val="none" w:sz="0" w:space="0" w:color="auto"/>
            <w:left w:val="none" w:sz="0" w:space="0" w:color="auto"/>
            <w:bottom w:val="none" w:sz="0" w:space="0" w:color="auto"/>
            <w:right w:val="none" w:sz="0" w:space="0" w:color="auto"/>
          </w:divBdr>
        </w:div>
        <w:div w:id="1237665650">
          <w:marLeft w:val="3096"/>
          <w:marRight w:val="0"/>
          <w:marTop w:val="0"/>
          <w:marBottom w:val="0"/>
          <w:divBdr>
            <w:top w:val="none" w:sz="0" w:space="0" w:color="auto"/>
            <w:left w:val="none" w:sz="0" w:space="0" w:color="auto"/>
            <w:bottom w:val="none" w:sz="0" w:space="0" w:color="auto"/>
            <w:right w:val="none" w:sz="0" w:space="0" w:color="auto"/>
          </w:divBdr>
        </w:div>
        <w:div w:id="666786472">
          <w:marLeft w:val="2650"/>
          <w:marRight w:val="0"/>
          <w:marTop w:val="0"/>
          <w:marBottom w:val="0"/>
          <w:divBdr>
            <w:top w:val="none" w:sz="0" w:space="0" w:color="auto"/>
            <w:left w:val="none" w:sz="0" w:space="0" w:color="auto"/>
            <w:bottom w:val="none" w:sz="0" w:space="0" w:color="auto"/>
            <w:right w:val="none" w:sz="0" w:space="0" w:color="auto"/>
          </w:divBdr>
        </w:div>
        <w:div w:id="454326888">
          <w:marLeft w:val="3096"/>
          <w:marRight w:val="0"/>
          <w:marTop w:val="0"/>
          <w:marBottom w:val="0"/>
          <w:divBdr>
            <w:top w:val="none" w:sz="0" w:space="0" w:color="auto"/>
            <w:left w:val="none" w:sz="0" w:space="0" w:color="auto"/>
            <w:bottom w:val="none" w:sz="0" w:space="0" w:color="auto"/>
            <w:right w:val="none" w:sz="0" w:space="0" w:color="auto"/>
          </w:divBdr>
        </w:div>
        <w:div w:id="440683312">
          <w:marLeft w:val="2650"/>
          <w:marRight w:val="0"/>
          <w:marTop w:val="0"/>
          <w:marBottom w:val="0"/>
          <w:divBdr>
            <w:top w:val="none" w:sz="0" w:space="0" w:color="auto"/>
            <w:left w:val="none" w:sz="0" w:space="0" w:color="auto"/>
            <w:bottom w:val="none" w:sz="0" w:space="0" w:color="auto"/>
            <w:right w:val="none" w:sz="0" w:space="0" w:color="auto"/>
          </w:divBdr>
        </w:div>
        <w:div w:id="1207259468">
          <w:marLeft w:val="2650"/>
          <w:marRight w:val="0"/>
          <w:marTop w:val="0"/>
          <w:marBottom w:val="0"/>
          <w:divBdr>
            <w:top w:val="none" w:sz="0" w:space="0" w:color="auto"/>
            <w:left w:val="none" w:sz="0" w:space="0" w:color="auto"/>
            <w:bottom w:val="none" w:sz="0" w:space="0" w:color="auto"/>
            <w:right w:val="none" w:sz="0" w:space="0" w:color="auto"/>
          </w:divBdr>
        </w:div>
        <w:div w:id="50229521">
          <w:marLeft w:val="2650"/>
          <w:marRight w:val="0"/>
          <w:marTop w:val="0"/>
          <w:marBottom w:val="0"/>
          <w:divBdr>
            <w:top w:val="none" w:sz="0" w:space="0" w:color="auto"/>
            <w:left w:val="none" w:sz="0" w:space="0" w:color="auto"/>
            <w:bottom w:val="none" w:sz="0" w:space="0" w:color="auto"/>
            <w:right w:val="none" w:sz="0" w:space="0" w:color="auto"/>
          </w:divBdr>
        </w:div>
        <w:div w:id="1242834501">
          <w:marLeft w:val="2650"/>
          <w:marRight w:val="0"/>
          <w:marTop w:val="0"/>
          <w:marBottom w:val="0"/>
          <w:divBdr>
            <w:top w:val="none" w:sz="0" w:space="0" w:color="auto"/>
            <w:left w:val="none" w:sz="0" w:space="0" w:color="auto"/>
            <w:bottom w:val="none" w:sz="0" w:space="0" w:color="auto"/>
            <w:right w:val="none" w:sz="0" w:space="0" w:color="auto"/>
          </w:divBdr>
        </w:div>
      </w:divsChild>
    </w:div>
    <w:div w:id="1115557769">
      <w:bodyDiv w:val="1"/>
      <w:marLeft w:val="0"/>
      <w:marRight w:val="0"/>
      <w:marTop w:val="0"/>
      <w:marBottom w:val="0"/>
      <w:divBdr>
        <w:top w:val="none" w:sz="0" w:space="0" w:color="auto"/>
        <w:left w:val="none" w:sz="0" w:space="0" w:color="auto"/>
        <w:bottom w:val="none" w:sz="0" w:space="0" w:color="auto"/>
        <w:right w:val="none" w:sz="0" w:space="0" w:color="auto"/>
      </w:divBdr>
      <w:divsChild>
        <w:div w:id="1245148016">
          <w:marLeft w:val="0"/>
          <w:marRight w:val="0"/>
          <w:marTop w:val="0"/>
          <w:marBottom w:val="0"/>
          <w:divBdr>
            <w:top w:val="none" w:sz="0" w:space="0" w:color="auto"/>
            <w:left w:val="none" w:sz="0" w:space="0" w:color="auto"/>
            <w:bottom w:val="none" w:sz="0" w:space="0" w:color="auto"/>
            <w:right w:val="none" w:sz="0" w:space="0" w:color="auto"/>
          </w:divBdr>
        </w:div>
        <w:div w:id="735395826">
          <w:marLeft w:val="0"/>
          <w:marRight w:val="0"/>
          <w:marTop w:val="0"/>
          <w:marBottom w:val="0"/>
          <w:divBdr>
            <w:top w:val="none" w:sz="0" w:space="0" w:color="auto"/>
            <w:left w:val="none" w:sz="0" w:space="0" w:color="auto"/>
            <w:bottom w:val="none" w:sz="0" w:space="0" w:color="auto"/>
            <w:right w:val="none" w:sz="0" w:space="0" w:color="auto"/>
          </w:divBdr>
        </w:div>
        <w:div w:id="1278369605">
          <w:marLeft w:val="0"/>
          <w:marRight w:val="0"/>
          <w:marTop w:val="0"/>
          <w:marBottom w:val="0"/>
          <w:divBdr>
            <w:top w:val="none" w:sz="0" w:space="0" w:color="auto"/>
            <w:left w:val="none" w:sz="0" w:space="0" w:color="auto"/>
            <w:bottom w:val="none" w:sz="0" w:space="0" w:color="auto"/>
            <w:right w:val="none" w:sz="0" w:space="0" w:color="auto"/>
          </w:divBdr>
        </w:div>
      </w:divsChild>
    </w:div>
    <w:div w:id="1224826347">
      <w:bodyDiv w:val="1"/>
      <w:marLeft w:val="0"/>
      <w:marRight w:val="0"/>
      <w:marTop w:val="0"/>
      <w:marBottom w:val="0"/>
      <w:divBdr>
        <w:top w:val="none" w:sz="0" w:space="0" w:color="auto"/>
        <w:left w:val="none" w:sz="0" w:space="0" w:color="auto"/>
        <w:bottom w:val="none" w:sz="0" w:space="0" w:color="auto"/>
        <w:right w:val="none" w:sz="0" w:space="0" w:color="auto"/>
      </w:divBdr>
    </w:div>
    <w:div w:id="1233006482">
      <w:bodyDiv w:val="1"/>
      <w:marLeft w:val="0"/>
      <w:marRight w:val="0"/>
      <w:marTop w:val="0"/>
      <w:marBottom w:val="0"/>
      <w:divBdr>
        <w:top w:val="none" w:sz="0" w:space="0" w:color="auto"/>
        <w:left w:val="none" w:sz="0" w:space="0" w:color="auto"/>
        <w:bottom w:val="none" w:sz="0" w:space="0" w:color="auto"/>
        <w:right w:val="none" w:sz="0" w:space="0" w:color="auto"/>
      </w:divBdr>
      <w:divsChild>
        <w:div w:id="1167554021">
          <w:marLeft w:val="446"/>
          <w:marRight w:val="0"/>
          <w:marTop w:val="120"/>
          <w:marBottom w:val="0"/>
          <w:divBdr>
            <w:top w:val="none" w:sz="0" w:space="0" w:color="auto"/>
            <w:left w:val="none" w:sz="0" w:space="0" w:color="auto"/>
            <w:bottom w:val="none" w:sz="0" w:space="0" w:color="auto"/>
            <w:right w:val="none" w:sz="0" w:space="0" w:color="auto"/>
          </w:divBdr>
        </w:div>
        <w:div w:id="1532376784">
          <w:marLeft w:val="446"/>
          <w:marRight w:val="0"/>
          <w:marTop w:val="0"/>
          <w:marBottom w:val="0"/>
          <w:divBdr>
            <w:top w:val="none" w:sz="0" w:space="0" w:color="auto"/>
            <w:left w:val="none" w:sz="0" w:space="0" w:color="auto"/>
            <w:bottom w:val="none" w:sz="0" w:space="0" w:color="auto"/>
            <w:right w:val="none" w:sz="0" w:space="0" w:color="auto"/>
          </w:divBdr>
        </w:div>
        <w:div w:id="2113697926">
          <w:marLeft w:val="446"/>
          <w:marRight w:val="0"/>
          <w:marTop w:val="0"/>
          <w:marBottom w:val="0"/>
          <w:divBdr>
            <w:top w:val="none" w:sz="0" w:space="0" w:color="auto"/>
            <w:left w:val="none" w:sz="0" w:space="0" w:color="auto"/>
            <w:bottom w:val="none" w:sz="0" w:space="0" w:color="auto"/>
            <w:right w:val="none" w:sz="0" w:space="0" w:color="auto"/>
          </w:divBdr>
        </w:div>
      </w:divsChild>
    </w:div>
    <w:div w:id="1282225920">
      <w:bodyDiv w:val="1"/>
      <w:marLeft w:val="0"/>
      <w:marRight w:val="0"/>
      <w:marTop w:val="0"/>
      <w:marBottom w:val="0"/>
      <w:divBdr>
        <w:top w:val="none" w:sz="0" w:space="0" w:color="auto"/>
        <w:left w:val="none" w:sz="0" w:space="0" w:color="auto"/>
        <w:bottom w:val="none" w:sz="0" w:space="0" w:color="auto"/>
        <w:right w:val="none" w:sz="0" w:space="0" w:color="auto"/>
      </w:divBdr>
      <w:divsChild>
        <w:div w:id="58066509">
          <w:marLeft w:val="0"/>
          <w:marRight w:val="0"/>
          <w:marTop w:val="0"/>
          <w:marBottom w:val="0"/>
          <w:divBdr>
            <w:top w:val="none" w:sz="0" w:space="0" w:color="auto"/>
            <w:left w:val="none" w:sz="0" w:space="0" w:color="auto"/>
            <w:bottom w:val="none" w:sz="0" w:space="0" w:color="auto"/>
            <w:right w:val="none" w:sz="0" w:space="0" w:color="auto"/>
          </w:divBdr>
        </w:div>
        <w:div w:id="830634527">
          <w:marLeft w:val="0"/>
          <w:marRight w:val="0"/>
          <w:marTop w:val="0"/>
          <w:marBottom w:val="0"/>
          <w:divBdr>
            <w:top w:val="none" w:sz="0" w:space="0" w:color="auto"/>
            <w:left w:val="none" w:sz="0" w:space="0" w:color="auto"/>
            <w:bottom w:val="none" w:sz="0" w:space="0" w:color="auto"/>
            <w:right w:val="none" w:sz="0" w:space="0" w:color="auto"/>
          </w:divBdr>
        </w:div>
      </w:divsChild>
    </w:div>
    <w:div w:id="1306005978">
      <w:bodyDiv w:val="1"/>
      <w:marLeft w:val="0"/>
      <w:marRight w:val="0"/>
      <w:marTop w:val="0"/>
      <w:marBottom w:val="0"/>
      <w:divBdr>
        <w:top w:val="none" w:sz="0" w:space="0" w:color="auto"/>
        <w:left w:val="none" w:sz="0" w:space="0" w:color="auto"/>
        <w:bottom w:val="none" w:sz="0" w:space="0" w:color="auto"/>
        <w:right w:val="none" w:sz="0" w:space="0" w:color="auto"/>
      </w:divBdr>
    </w:div>
    <w:div w:id="1341928341">
      <w:bodyDiv w:val="1"/>
      <w:marLeft w:val="0"/>
      <w:marRight w:val="0"/>
      <w:marTop w:val="0"/>
      <w:marBottom w:val="0"/>
      <w:divBdr>
        <w:top w:val="none" w:sz="0" w:space="0" w:color="auto"/>
        <w:left w:val="none" w:sz="0" w:space="0" w:color="auto"/>
        <w:bottom w:val="none" w:sz="0" w:space="0" w:color="auto"/>
        <w:right w:val="none" w:sz="0" w:space="0" w:color="auto"/>
      </w:divBdr>
    </w:div>
    <w:div w:id="1350830953">
      <w:bodyDiv w:val="1"/>
      <w:marLeft w:val="0"/>
      <w:marRight w:val="0"/>
      <w:marTop w:val="0"/>
      <w:marBottom w:val="0"/>
      <w:divBdr>
        <w:top w:val="none" w:sz="0" w:space="0" w:color="auto"/>
        <w:left w:val="none" w:sz="0" w:space="0" w:color="auto"/>
        <w:bottom w:val="none" w:sz="0" w:space="0" w:color="auto"/>
        <w:right w:val="none" w:sz="0" w:space="0" w:color="auto"/>
      </w:divBdr>
      <w:divsChild>
        <w:div w:id="713238692">
          <w:marLeft w:val="0"/>
          <w:marRight w:val="0"/>
          <w:marTop w:val="0"/>
          <w:marBottom w:val="375"/>
          <w:divBdr>
            <w:top w:val="none" w:sz="0" w:space="0" w:color="auto"/>
            <w:left w:val="none" w:sz="0" w:space="0" w:color="auto"/>
            <w:bottom w:val="none" w:sz="0" w:space="0" w:color="auto"/>
            <w:right w:val="none" w:sz="0" w:space="0" w:color="auto"/>
          </w:divBdr>
          <w:divsChild>
            <w:div w:id="985163461">
              <w:marLeft w:val="0"/>
              <w:marRight w:val="225"/>
              <w:marTop w:val="0"/>
              <w:marBottom w:val="0"/>
              <w:divBdr>
                <w:top w:val="none" w:sz="0" w:space="0" w:color="auto"/>
                <w:left w:val="none" w:sz="0" w:space="0" w:color="auto"/>
                <w:bottom w:val="none" w:sz="0" w:space="0" w:color="auto"/>
                <w:right w:val="none" w:sz="0" w:space="0" w:color="auto"/>
              </w:divBdr>
            </w:div>
            <w:div w:id="311181935">
              <w:marLeft w:val="0"/>
              <w:marRight w:val="0"/>
              <w:marTop w:val="0"/>
              <w:marBottom w:val="0"/>
              <w:divBdr>
                <w:top w:val="none" w:sz="0" w:space="0" w:color="auto"/>
                <w:left w:val="none" w:sz="0" w:space="0" w:color="auto"/>
                <w:bottom w:val="none" w:sz="0" w:space="0" w:color="auto"/>
                <w:right w:val="none" w:sz="0" w:space="0" w:color="auto"/>
              </w:divBdr>
              <w:divsChild>
                <w:div w:id="1395084142">
                  <w:marLeft w:val="-300"/>
                  <w:marRight w:val="-300"/>
                  <w:marTop w:val="0"/>
                  <w:marBottom w:val="300"/>
                  <w:divBdr>
                    <w:top w:val="none" w:sz="0" w:space="0" w:color="auto"/>
                    <w:left w:val="none" w:sz="0" w:space="0" w:color="auto"/>
                    <w:bottom w:val="none" w:sz="0" w:space="0" w:color="auto"/>
                    <w:right w:val="none" w:sz="0" w:space="0" w:color="auto"/>
                  </w:divBdr>
                  <w:divsChild>
                    <w:div w:id="2092505465">
                      <w:marLeft w:val="0"/>
                      <w:marRight w:val="0"/>
                      <w:marTop w:val="0"/>
                      <w:marBottom w:val="0"/>
                      <w:divBdr>
                        <w:top w:val="none" w:sz="0" w:space="0" w:color="auto"/>
                        <w:left w:val="none" w:sz="0" w:space="0" w:color="auto"/>
                        <w:bottom w:val="none" w:sz="0" w:space="0" w:color="auto"/>
                        <w:right w:val="none" w:sz="0" w:space="0" w:color="auto"/>
                      </w:divBdr>
                    </w:div>
                  </w:divsChild>
                </w:div>
                <w:div w:id="1560244449">
                  <w:marLeft w:val="0"/>
                  <w:marRight w:val="0"/>
                  <w:marTop w:val="0"/>
                  <w:marBottom w:val="0"/>
                  <w:divBdr>
                    <w:top w:val="none" w:sz="0" w:space="0" w:color="auto"/>
                    <w:left w:val="none" w:sz="0" w:space="0" w:color="auto"/>
                    <w:bottom w:val="none" w:sz="0" w:space="0" w:color="auto"/>
                    <w:right w:val="none" w:sz="0" w:space="0" w:color="auto"/>
                  </w:divBdr>
                </w:div>
                <w:div w:id="355736005">
                  <w:marLeft w:val="0"/>
                  <w:marRight w:val="600"/>
                  <w:marTop w:val="0"/>
                  <w:marBottom w:val="0"/>
                  <w:divBdr>
                    <w:top w:val="none" w:sz="0" w:space="0" w:color="auto"/>
                    <w:left w:val="none" w:sz="0" w:space="0" w:color="auto"/>
                    <w:bottom w:val="none" w:sz="0" w:space="0" w:color="auto"/>
                    <w:right w:val="none" w:sz="0" w:space="0" w:color="auto"/>
                  </w:divBdr>
                </w:div>
                <w:div w:id="1505585510">
                  <w:marLeft w:val="-300"/>
                  <w:marRight w:val="-300"/>
                  <w:marTop w:val="0"/>
                  <w:marBottom w:val="300"/>
                  <w:divBdr>
                    <w:top w:val="none" w:sz="0" w:space="0" w:color="auto"/>
                    <w:left w:val="none" w:sz="0" w:space="0" w:color="auto"/>
                    <w:bottom w:val="none" w:sz="0" w:space="0" w:color="auto"/>
                    <w:right w:val="none" w:sz="0" w:space="0" w:color="auto"/>
                  </w:divBdr>
                  <w:divsChild>
                    <w:div w:id="735008776">
                      <w:marLeft w:val="0"/>
                      <w:marRight w:val="0"/>
                      <w:marTop w:val="0"/>
                      <w:marBottom w:val="0"/>
                      <w:divBdr>
                        <w:top w:val="none" w:sz="0" w:space="0" w:color="auto"/>
                        <w:left w:val="none" w:sz="0" w:space="0" w:color="auto"/>
                        <w:bottom w:val="none" w:sz="0" w:space="0" w:color="auto"/>
                        <w:right w:val="none" w:sz="0" w:space="0" w:color="auto"/>
                      </w:divBdr>
                    </w:div>
                  </w:divsChild>
                </w:div>
                <w:div w:id="189421455">
                  <w:marLeft w:val="0"/>
                  <w:marRight w:val="0"/>
                  <w:marTop w:val="0"/>
                  <w:marBottom w:val="0"/>
                  <w:divBdr>
                    <w:top w:val="none" w:sz="0" w:space="0" w:color="auto"/>
                    <w:left w:val="none" w:sz="0" w:space="0" w:color="auto"/>
                    <w:bottom w:val="none" w:sz="0" w:space="0" w:color="auto"/>
                    <w:right w:val="none" w:sz="0" w:space="0" w:color="auto"/>
                  </w:divBdr>
                </w:div>
                <w:div w:id="873421624">
                  <w:marLeft w:val="0"/>
                  <w:marRight w:val="600"/>
                  <w:marTop w:val="0"/>
                  <w:marBottom w:val="0"/>
                  <w:divBdr>
                    <w:top w:val="none" w:sz="0" w:space="0" w:color="auto"/>
                    <w:left w:val="none" w:sz="0" w:space="0" w:color="auto"/>
                    <w:bottom w:val="none" w:sz="0" w:space="0" w:color="auto"/>
                    <w:right w:val="none" w:sz="0" w:space="0" w:color="auto"/>
                  </w:divBdr>
                </w:div>
                <w:div w:id="1769813299">
                  <w:marLeft w:val="-300"/>
                  <w:marRight w:val="-300"/>
                  <w:marTop w:val="0"/>
                  <w:marBottom w:val="300"/>
                  <w:divBdr>
                    <w:top w:val="none" w:sz="0" w:space="0" w:color="auto"/>
                    <w:left w:val="none" w:sz="0" w:space="0" w:color="auto"/>
                    <w:bottom w:val="none" w:sz="0" w:space="0" w:color="auto"/>
                    <w:right w:val="none" w:sz="0" w:space="0" w:color="auto"/>
                  </w:divBdr>
                  <w:divsChild>
                    <w:div w:id="1635063836">
                      <w:marLeft w:val="0"/>
                      <w:marRight w:val="0"/>
                      <w:marTop w:val="0"/>
                      <w:marBottom w:val="0"/>
                      <w:divBdr>
                        <w:top w:val="none" w:sz="0" w:space="0" w:color="auto"/>
                        <w:left w:val="none" w:sz="0" w:space="0" w:color="auto"/>
                        <w:bottom w:val="none" w:sz="0" w:space="0" w:color="auto"/>
                        <w:right w:val="none" w:sz="0" w:space="0" w:color="auto"/>
                      </w:divBdr>
                    </w:div>
                  </w:divsChild>
                </w:div>
                <w:div w:id="2129424065">
                  <w:marLeft w:val="0"/>
                  <w:marRight w:val="0"/>
                  <w:marTop w:val="0"/>
                  <w:marBottom w:val="0"/>
                  <w:divBdr>
                    <w:top w:val="none" w:sz="0" w:space="0" w:color="auto"/>
                    <w:left w:val="none" w:sz="0" w:space="0" w:color="auto"/>
                    <w:bottom w:val="none" w:sz="0" w:space="0" w:color="auto"/>
                    <w:right w:val="none" w:sz="0" w:space="0" w:color="auto"/>
                  </w:divBdr>
                </w:div>
                <w:div w:id="210926703">
                  <w:marLeft w:val="0"/>
                  <w:marRight w:val="600"/>
                  <w:marTop w:val="0"/>
                  <w:marBottom w:val="0"/>
                  <w:divBdr>
                    <w:top w:val="none" w:sz="0" w:space="0" w:color="auto"/>
                    <w:left w:val="none" w:sz="0" w:space="0" w:color="auto"/>
                    <w:bottom w:val="none" w:sz="0" w:space="0" w:color="auto"/>
                    <w:right w:val="none" w:sz="0" w:space="0" w:color="auto"/>
                  </w:divBdr>
                </w:div>
                <w:div w:id="1311133655">
                  <w:marLeft w:val="-300"/>
                  <w:marRight w:val="-300"/>
                  <w:marTop w:val="0"/>
                  <w:marBottom w:val="300"/>
                  <w:divBdr>
                    <w:top w:val="none" w:sz="0" w:space="0" w:color="auto"/>
                    <w:left w:val="none" w:sz="0" w:space="0" w:color="auto"/>
                    <w:bottom w:val="none" w:sz="0" w:space="0" w:color="auto"/>
                    <w:right w:val="none" w:sz="0" w:space="0" w:color="auto"/>
                  </w:divBdr>
                  <w:divsChild>
                    <w:div w:id="270162449">
                      <w:marLeft w:val="0"/>
                      <w:marRight w:val="0"/>
                      <w:marTop w:val="0"/>
                      <w:marBottom w:val="0"/>
                      <w:divBdr>
                        <w:top w:val="none" w:sz="0" w:space="0" w:color="auto"/>
                        <w:left w:val="none" w:sz="0" w:space="0" w:color="auto"/>
                        <w:bottom w:val="none" w:sz="0" w:space="0" w:color="auto"/>
                        <w:right w:val="none" w:sz="0" w:space="0" w:color="auto"/>
                      </w:divBdr>
                    </w:div>
                  </w:divsChild>
                </w:div>
                <w:div w:id="30349794">
                  <w:marLeft w:val="0"/>
                  <w:marRight w:val="0"/>
                  <w:marTop w:val="0"/>
                  <w:marBottom w:val="0"/>
                  <w:divBdr>
                    <w:top w:val="none" w:sz="0" w:space="0" w:color="auto"/>
                    <w:left w:val="none" w:sz="0" w:space="0" w:color="auto"/>
                    <w:bottom w:val="none" w:sz="0" w:space="0" w:color="auto"/>
                    <w:right w:val="none" w:sz="0" w:space="0" w:color="auto"/>
                  </w:divBdr>
                </w:div>
                <w:div w:id="2051833623">
                  <w:marLeft w:val="0"/>
                  <w:marRight w:val="600"/>
                  <w:marTop w:val="0"/>
                  <w:marBottom w:val="0"/>
                  <w:divBdr>
                    <w:top w:val="none" w:sz="0" w:space="0" w:color="auto"/>
                    <w:left w:val="none" w:sz="0" w:space="0" w:color="auto"/>
                    <w:bottom w:val="none" w:sz="0" w:space="0" w:color="auto"/>
                    <w:right w:val="none" w:sz="0" w:space="0" w:color="auto"/>
                  </w:divBdr>
                </w:div>
                <w:div w:id="39673633">
                  <w:marLeft w:val="-300"/>
                  <w:marRight w:val="-300"/>
                  <w:marTop w:val="0"/>
                  <w:marBottom w:val="300"/>
                  <w:divBdr>
                    <w:top w:val="none" w:sz="0" w:space="0" w:color="auto"/>
                    <w:left w:val="none" w:sz="0" w:space="0" w:color="auto"/>
                    <w:bottom w:val="none" w:sz="0" w:space="0" w:color="auto"/>
                    <w:right w:val="none" w:sz="0" w:space="0" w:color="auto"/>
                  </w:divBdr>
                  <w:divsChild>
                    <w:div w:id="734202681">
                      <w:marLeft w:val="0"/>
                      <w:marRight w:val="0"/>
                      <w:marTop w:val="0"/>
                      <w:marBottom w:val="0"/>
                      <w:divBdr>
                        <w:top w:val="none" w:sz="0" w:space="0" w:color="auto"/>
                        <w:left w:val="none" w:sz="0" w:space="0" w:color="auto"/>
                        <w:bottom w:val="none" w:sz="0" w:space="0" w:color="auto"/>
                        <w:right w:val="none" w:sz="0" w:space="0" w:color="auto"/>
                      </w:divBdr>
                    </w:div>
                  </w:divsChild>
                </w:div>
                <w:div w:id="393704867">
                  <w:marLeft w:val="0"/>
                  <w:marRight w:val="0"/>
                  <w:marTop w:val="0"/>
                  <w:marBottom w:val="0"/>
                  <w:divBdr>
                    <w:top w:val="none" w:sz="0" w:space="0" w:color="auto"/>
                    <w:left w:val="none" w:sz="0" w:space="0" w:color="auto"/>
                    <w:bottom w:val="none" w:sz="0" w:space="0" w:color="auto"/>
                    <w:right w:val="none" w:sz="0" w:space="0" w:color="auto"/>
                  </w:divBdr>
                </w:div>
                <w:div w:id="673461128">
                  <w:marLeft w:val="0"/>
                  <w:marRight w:val="600"/>
                  <w:marTop w:val="0"/>
                  <w:marBottom w:val="0"/>
                  <w:divBdr>
                    <w:top w:val="none" w:sz="0" w:space="0" w:color="auto"/>
                    <w:left w:val="none" w:sz="0" w:space="0" w:color="auto"/>
                    <w:bottom w:val="none" w:sz="0" w:space="0" w:color="auto"/>
                    <w:right w:val="none" w:sz="0" w:space="0" w:color="auto"/>
                  </w:divBdr>
                </w:div>
              </w:divsChild>
            </w:div>
          </w:divsChild>
        </w:div>
        <w:div w:id="121584166">
          <w:marLeft w:val="0"/>
          <w:marRight w:val="0"/>
          <w:marTop w:val="0"/>
          <w:marBottom w:val="375"/>
          <w:divBdr>
            <w:top w:val="none" w:sz="0" w:space="0" w:color="auto"/>
            <w:left w:val="none" w:sz="0" w:space="0" w:color="auto"/>
            <w:bottom w:val="none" w:sz="0" w:space="0" w:color="auto"/>
            <w:right w:val="none" w:sz="0" w:space="0" w:color="auto"/>
          </w:divBdr>
          <w:divsChild>
            <w:div w:id="1110052363">
              <w:marLeft w:val="0"/>
              <w:marRight w:val="225"/>
              <w:marTop w:val="0"/>
              <w:marBottom w:val="0"/>
              <w:divBdr>
                <w:top w:val="none" w:sz="0" w:space="0" w:color="auto"/>
                <w:left w:val="none" w:sz="0" w:space="0" w:color="auto"/>
                <w:bottom w:val="none" w:sz="0" w:space="0" w:color="auto"/>
                <w:right w:val="none" w:sz="0" w:space="0" w:color="auto"/>
              </w:divBdr>
            </w:div>
            <w:div w:id="159348531">
              <w:marLeft w:val="0"/>
              <w:marRight w:val="0"/>
              <w:marTop w:val="0"/>
              <w:marBottom w:val="0"/>
              <w:divBdr>
                <w:top w:val="none" w:sz="0" w:space="0" w:color="auto"/>
                <w:left w:val="none" w:sz="0" w:space="0" w:color="auto"/>
                <w:bottom w:val="none" w:sz="0" w:space="0" w:color="auto"/>
                <w:right w:val="none" w:sz="0" w:space="0" w:color="auto"/>
              </w:divBdr>
              <w:divsChild>
                <w:div w:id="1351181784">
                  <w:marLeft w:val="-300"/>
                  <w:marRight w:val="-300"/>
                  <w:marTop w:val="0"/>
                  <w:marBottom w:val="300"/>
                  <w:divBdr>
                    <w:top w:val="none" w:sz="0" w:space="0" w:color="auto"/>
                    <w:left w:val="none" w:sz="0" w:space="0" w:color="auto"/>
                    <w:bottom w:val="none" w:sz="0" w:space="0" w:color="auto"/>
                    <w:right w:val="none" w:sz="0" w:space="0" w:color="auto"/>
                  </w:divBdr>
                  <w:divsChild>
                    <w:div w:id="1400591274">
                      <w:marLeft w:val="0"/>
                      <w:marRight w:val="0"/>
                      <w:marTop w:val="0"/>
                      <w:marBottom w:val="0"/>
                      <w:divBdr>
                        <w:top w:val="none" w:sz="0" w:space="0" w:color="auto"/>
                        <w:left w:val="none" w:sz="0" w:space="0" w:color="auto"/>
                        <w:bottom w:val="none" w:sz="0" w:space="0" w:color="auto"/>
                        <w:right w:val="none" w:sz="0" w:space="0" w:color="auto"/>
                      </w:divBdr>
                    </w:div>
                  </w:divsChild>
                </w:div>
                <w:div w:id="913516949">
                  <w:marLeft w:val="0"/>
                  <w:marRight w:val="0"/>
                  <w:marTop w:val="0"/>
                  <w:marBottom w:val="0"/>
                  <w:divBdr>
                    <w:top w:val="none" w:sz="0" w:space="0" w:color="auto"/>
                    <w:left w:val="none" w:sz="0" w:space="0" w:color="auto"/>
                    <w:bottom w:val="none" w:sz="0" w:space="0" w:color="auto"/>
                    <w:right w:val="none" w:sz="0" w:space="0" w:color="auto"/>
                  </w:divBdr>
                </w:div>
                <w:div w:id="1363823628">
                  <w:marLeft w:val="0"/>
                  <w:marRight w:val="600"/>
                  <w:marTop w:val="0"/>
                  <w:marBottom w:val="0"/>
                  <w:divBdr>
                    <w:top w:val="none" w:sz="0" w:space="0" w:color="auto"/>
                    <w:left w:val="none" w:sz="0" w:space="0" w:color="auto"/>
                    <w:bottom w:val="none" w:sz="0" w:space="0" w:color="auto"/>
                    <w:right w:val="none" w:sz="0" w:space="0" w:color="auto"/>
                  </w:divBdr>
                </w:div>
                <w:div w:id="783690716">
                  <w:marLeft w:val="-300"/>
                  <w:marRight w:val="-300"/>
                  <w:marTop w:val="0"/>
                  <w:marBottom w:val="300"/>
                  <w:divBdr>
                    <w:top w:val="none" w:sz="0" w:space="0" w:color="auto"/>
                    <w:left w:val="none" w:sz="0" w:space="0" w:color="auto"/>
                    <w:bottom w:val="none" w:sz="0" w:space="0" w:color="auto"/>
                    <w:right w:val="none" w:sz="0" w:space="0" w:color="auto"/>
                  </w:divBdr>
                  <w:divsChild>
                    <w:div w:id="585723636">
                      <w:marLeft w:val="0"/>
                      <w:marRight w:val="0"/>
                      <w:marTop w:val="0"/>
                      <w:marBottom w:val="0"/>
                      <w:divBdr>
                        <w:top w:val="none" w:sz="0" w:space="0" w:color="auto"/>
                        <w:left w:val="none" w:sz="0" w:space="0" w:color="auto"/>
                        <w:bottom w:val="none" w:sz="0" w:space="0" w:color="auto"/>
                        <w:right w:val="none" w:sz="0" w:space="0" w:color="auto"/>
                      </w:divBdr>
                    </w:div>
                  </w:divsChild>
                </w:div>
                <w:div w:id="719086041">
                  <w:marLeft w:val="0"/>
                  <w:marRight w:val="0"/>
                  <w:marTop w:val="0"/>
                  <w:marBottom w:val="0"/>
                  <w:divBdr>
                    <w:top w:val="none" w:sz="0" w:space="0" w:color="auto"/>
                    <w:left w:val="none" w:sz="0" w:space="0" w:color="auto"/>
                    <w:bottom w:val="none" w:sz="0" w:space="0" w:color="auto"/>
                    <w:right w:val="none" w:sz="0" w:space="0" w:color="auto"/>
                  </w:divBdr>
                </w:div>
                <w:div w:id="2006201590">
                  <w:marLeft w:val="0"/>
                  <w:marRight w:val="600"/>
                  <w:marTop w:val="0"/>
                  <w:marBottom w:val="0"/>
                  <w:divBdr>
                    <w:top w:val="none" w:sz="0" w:space="0" w:color="auto"/>
                    <w:left w:val="none" w:sz="0" w:space="0" w:color="auto"/>
                    <w:bottom w:val="none" w:sz="0" w:space="0" w:color="auto"/>
                    <w:right w:val="none" w:sz="0" w:space="0" w:color="auto"/>
                  </w:divBdr>
                </w:div>
                <w:div w:id="1308318904">
                  <w:marLeft w:val="-300"/>
                  <w:marRight w:val="-300"/>
                  <w:marTop w:val="0"/>
                  <w:marBottom w:val="300"/>
                  <w:divBdr>
                    <w:top w:val="none" w:sz="0" w:space="0" w:color="auto"/>
                    <w:left w:val="none" w:sz="0" w:space="0" w:color="auto"/>
                    <w:bottom w:val="none" w:sz="0" w:space="0" w:color="auto"/>
                    <w:right w:val="none" w:sz="0" w:space="0" w:color="auto"/>
                  </w:divBdr>
                  <w:divsChild>
                    <w:div w:id="427238868">
                      <w:marLeft w:val="0"/>
                      <w:marRight w:val="0"/>
                      <w:marTop w:val="0"/>
                      <w:marBottom w:val="0"/>
                      <w:divBdr>
                        <w:top w:val="none" w:sz="0" w:space="0" w:color="auto"/>
                        <w:left w:val="none" w:sz="0" w:space="0" w:color="auto"/>
                        <w:bottom w:val="none" w:sz="0" w:space="0" w:color="auto"/>
                        <w:right w:val="none" w:sz="0" w:space="0" w:color="auto"/>
                      </w:divBdr>
                    </w:div>
                  </w:divsChild>
                </w:div>
                <w:div w:id="880243080">
                  <w:marLeft w:val="0"/>
                  <w:marRight w:val="0"/>
                  <w:marTop w:val="0"/>
                  <w:marBottom w:val="0"/>
                  <w:divBdr>
                    <w:top w:val="none" w:sz="0" w:space="0" w:color="auto"/>
                    <w:left w:val="none" w:sz="0" w:space="0" w:color="auto"/>
                    <w:bottom w:val="none" w:sz="0" w:space="0" w:color="auto"/>
                    <w:right w:val="none" w:sz="0" w:space="0" w:color="auto"/>
                  </w:divBdr>
                </w:div>
                <w:div w:id="368918452">
                  <w:marLeft w:val="0"/>
                  <w:marRight w:val="600"/>
                  <w:marTop w:val="0"/>
                  <w:marBottom w:val="0"/>
                  <w:divBdr>
                    <w:top w:val="none" w:sz="0" w:space="0" w:color="auto"/>
                    <w:left w:val="none" w:sz="0" w:space="0" w:color="auto"/>
                    <w:bottom w:val="none" w:sz="0" w:space="0" w:color="auto"/>
                    <w:right w:val="none" w:sz="0" w:space="0" w:color="auto"/>
                  </w:divBdr>
                </w:div>
                <w:div w:id="57947965">
                  <w:marLeft w:val="-300"/>
                  <w:marRight w:val="-300"/>
                  <w:marTop w:val="0"/>
                  <w:marBottom w:val="300"/>
                  <w:divBdr>
                    <w:top w:val="none" w:sz="0" w:space="0" w:color="auto"/>
                    <w:left w:val="none" w:sz="0" w:space="0" w:color="auto"/>
                    <w:bottom w:val="none" w:sz="0" w:space="0" w:color="auto"/>
                    <w:right w:val="none" w:sz="0" w:space="0" w:color="auto"/>
                  </w:divBdr>
                  <w:divsChild>
                    <w:div w:id="2101559577">
                      <w:marLeft w:val="0"/>
                      <w:marRight w:val="0"/>
                      <w:marTop w:val="0"/>
                      <w:marBottom w:val="0"/>
                      <w:divBdr>
                        <w:top w:val="none" w:sz="0" w:space="0" w:color="auto"/>
                        <w:left w:val="none" w:sz="0" w:space="0" w:color="auto"/>
                        <w:bottom w:val="none" w:sz="0" w:space="0" w:color="auto"/>
                        <w:right w:val="none" w:sz="0" w:space="0" w:color="auto"/>
                      </w:divBdr>
                    </w:div>
                  </w:divsChild>
                </w:div>
                <w:div w:id="813715059">
                  <w:marLeft w:val="0"/>
                  <w:marRight w:val="0"/>
                  <w:marTop w:val="0"/>
                  <w:marBottom w:val="0"/>
                  <w:divBdr>
                    <w:top w:val="none" w:sz="0" w:space="0" w:color="auto"/>
                    <w:left w:val="none" w:sz="0" w:space="0" w:color="auto"/>
                    <w:bottom w:val="none" w:sz="0" w:space="0" w:color="auto"/>
                    <w:right w:val="none" w:sz="0" w:space="0" w:color="auto"/>
                  </w:divBdr>
                </w:div>
                <w:div w:id="589240296">
                  <w:marLeft w:val="0"/>
                  <w:marRight w:val="600"/>
                  <w:marTop w:val="0"/>
                  <w:marBottom w:val="0"/>
                  <w:divBdr>
                    <w:top w:val="none" w:sz="0" w:space="0" w:color="auto"/>
                    <w:left w:val="none" w:sz="0" w:space="0" w:color="auto"/>
                    <w:bottom w:val="none" w:sz="0" w:space="0" w:color="auto"/>
                    <w:right w:val="none" w:sz="0" w:space="0" w:color="auto"/>
                  </w:divBdr>
                </w:div>
                <w:div w:id="403334376">
                  <w:marLeft w:val="-300"/>
                  <w:marRight w:val="-300"/>
                  <w:marTop w:val="0"/>
                  <w:marBottom w:val="300"/>
                  <w:divBdr>
                    <w:top w:val="none" w:sz="0" w:space="0" w:color="auto"/>
                    <w:left w:val="none" w:sz="0" w:space="0" w:color="auto"/>
                    <w:bottom w:val="none" w:sz="0" w:space="0" w:color="auto"/>
                    <w:right w:val="none" w:sz="0" w:space="0" w:color="auto"/>
                  </w:divBdr>
                  <w:divsChild>
                    <w:div w:id="792796409">
                      <w:marLeft w:val="0"/>
                      <w:marRight w:val="0"/>
                      <w:marTop w:val="0"/>
                      <w:marBottom w:val="0"/>
                      <w:divBdr>
                        <w:top w:val="none" w:sz="0" w:space="0" w:color="auto"/>
                        <w:left w:val="none" w:sz="0" w:space="0" w:color="auto"/>
                        <w:bottom w:val="none" w:sz="0" w:space="0" w:color="auto"/>
                        <w:right w:val="none" w:sz="0" w:space="0" w:color="auto"/>
                      </w:divBdr>
                    </w:div>
                  </w:divsChild>
                </w:div>
                <w:div w:id="1059134885">
                  <w:marLeft w:val="0"/>
                  <w:marRight w:val="0"/>
                  <w:marTop w:val="0"/>
                  <w:marBottom w:val="0"/>
                  <w:divBdr>
                    <w:top w:val="none" w:sz="0" w:space="0" w:color="auto"/>
                    <w:left w:val="none" w:sz="0" w:space="0" w:color="auto"/>
                    <w:bottom w:val="none" w:sz="0" w:space="0" w:color="auto"/>
                    <w:right w:val="none" w:sz="0" w:space="0" w:color="auto"/>
                  </w:divBdr>
                </w:div>
                <w:div w:id="1612395232">
                  <w:marLeft w:val="0"/>
                  <w:marRight w:val="600"/>
                  <w:marTop w:val="0"/>
                  <w:marBottom w:val="0"/>
                  <w:divBdr>
                    <w:top w:val="none" w:sz="0" w:space="0" w:color="auto"/>
                    <w:left w:val="none" w:sz="0" w:space="0" w:color="auto"/>
                    <w:bottom w:val="none" w:sz="0" w:space="0" w:color="auto"/>
                    <w:right w:val="none" w:sz="0" w:space="0" w:color="auto"/>
                  </w:divBdr>
                </w:div>
                <w:div w:id="278682212">
                  <w:marLeft w:val="-300"/>
                  <w:marRight w:val="-300"/>
                  <w:marTop w:val="0"/>
                  <w:marBottom w:val="300"/>
                  <w:divBdr>
                    <w:top w:val="none" w:sz="0" w:space="0" w:color="auto"/>
                    <w:left w:val="none" w:sz="0" w:space="0" w:color="auto"/>
                    <w:bottom w:val="none" w:sz="0" w:space="0" w:color="auto"/>
                    <w:right w:val="none" w:sz="0" w:space="0" w:color="auto"/>
                  </w:divBdr>
                  <w:divsChild>
                    <w:div w:id="1219321092">
                      <w:marLeft w:val="0"/>
                      <w:marRight w:val="0"/>
                      <w:marTop w:val="0"/>
                      <w:marBottom w:val="0"/>
                      <w:divBdr>
                        <w:top w:val="none" w:sz="0" w:space="0" w:color="auto"/>
                        <w:left w:val="none" w:sz="0" w:space="0" w:color="auto"/>
                        <w:bottom w:val="none" w:sz="0" w:space="0" w:color="auto"/>
                        <w:right w:val="none" w:sz="0" w:space="0" w:color="auto"/>
                      </w:divBdr>
                    </w:div>
                  </w:divsChild>
                </w:div>
                <w:div w:id="1301764303">
                  <w:marLeft w:val="0"/>
                  <w:marRight w:val="0"/>
                  <w:marTop w:val="0"/>
                  <w:marBottom w:val="0"/>
                  <w:divBdr>
                    <w:top w:val="none" w:sz="0" w:space="0" w:color="auto"/>
                    <w:left w:val="none" w:sz="0" w:space="0" w:color="auto"/>
                    <w:bottom w:val="none" w:sz="0" w:space="0" w:color="auto"/>
                    <w:right w:val="none" w:sz="0" w:space="0" w:color="auto"/>
                  </w:divBdr>
                </w:div>
                <w:div w:id="487021748">
                  <w:marLeft w:val="0"/>
                  <w:marRight w:val="600"/>
                  <w:marTop w:val="0"/>
                  <w:marBottom w:val="0"/>
                  <w:divBdr>
                    <w:top w:val="none" w:sz="0" w:space="0" w:color="auto"/>
                    <w:left w:val="none" w:sz="0" w:space="0" w:color="auto"/>
                    <w:bottom w:val="none" w:sz="0" w:space="0" w:color="auto"/>
                    <w:right w:val="none" w:sz="0" w:space="0" w:color="auto"/>
                  </w:divBdr>
                </w:div>
              </w:divsChild>
            </w:div>
          </w:divsChild>
        </w:div>
      </w:divsChild>
    </w:div>
    <w:div w:id="1449813103">
      <w:bodyDiv w:val="1"/>
      <w:marLeft w:val="0"/>
      <w:marRight w:val="0"/>
      <w:marTop w:val="0"/>
      <w:marBottom w:val="0"/>
      <w:divBdr>
        <w:top w:val="none" w:sz="0" w:space="0" w:color="auto"/>
        <w:left w:val="none" w:sz="0" w:space="0" w:color="auto"/>
        <w:bottom w:val="none" w:sz="0" w:space="0" w:color="auto"/>
        <w:right w:val="none" w:sz="0" w:space="0" w:color="auto"/>
      </w:divBdr>
    </w:div>
    <w:div w:id="1476029112">
      <w:bodyDiv w:val="1"/>
      <w:marLeft w:val="0"/>
      <w:marRight w:val="0"/>
      <w:marTop w:val="0"/>
      <w:marBottom w:val="0"/>
      <w:divBdr>
        <w:top w:val="none" w:sz="0" w:space="0" w:color="auto"/>
        <w:left w:val="none" w:sz="0" w:space="0" w:color="auto"/>
        <w:bottom w:val="none" w:sz="0" w:space="0" w:color="auto"/>
        <w:right w:val="none" w:sz="0" w:space="0" w:color="auto"/>
      </w:divBdr>
      <w:divsChild>
        <w:div w:id="1567452853">
          <w:marLeft w:val="0"/>
          <w:marRight w:val="0"/>
          <w:marTop w:val="0"/>
          <w:marBottom w:val="0"/>
          <w:divBdr>
            <w:top w:val="none" w:sz="0" w:space="0" w:color="auto"/>
            <w:left w:val="none" w:sz="0" w:space="0" w:color="auto"/>
            <w:bottom w:val="none" w:sz="0" w:space="0" w:color="auto"/>
            <w:right w:val="none" w:sz="0" w:space="0" w:color="auto"/>
          </w:divBdr>
        </w:div>
        <w:div w:id="821428683">
          <w:marLeft w:val="0"/>
          <w:marRight w:val="0"/>
          <w:marTop w:val="0"/>
          <w:marBottom w:val="0"/>
          <w:divBdr>
            <w:top w:val="none" w:sz="0" w:space="0" w:color="auto"/>
            <w:left w:val="none" w:sz="0" w:space="0" w:color="auto"/>
            <w:bottom w:val="none" w:sz="0" w:space="0" w:color="auto"/>
            <w:right w:val="none" w:sz="0" w:space="0" w:color="auto"/>
          </w:divBdr>
        </w:div>
        <w:div w:id="1227953255">
          <w:marLeft w:val="0"/>
          <w:marRight w:val="0"/>
          <w:marTop w:val="0"/>
          <w:marBottom w:val="0"/>
          <w:divBdr>
            <w:top w:val="none" w:sz="0" w:space="0" w:color="auto"/>
            <w:left w:val="none" w:sz="0" w:space="0" w:color="auto"/>
            <w:bottom w:val="none" w:sz="0" w:space="0" w:color="auto"/>
            <w:right w:val="none" w:sz="0" w:space="0" w:color="auto"/>
          </w:divBdr>
        </w:div>
        <w:div w:id="1128234028">
          <w:marLeft w:val="0"/>
          <w:marRight w:val="0"/>
          <w:marTop w:val="0"/>
          <w:marBottom w:val="0"/>
          <w:divBdr>
            <w:top w:val="none" w:sz="0" w:space="0" w:color="auto"/>
            <w:left w:val="none" w:sz="0" w:space="0" w:color="auto"/>
            <w:bottom w:val="none" w:sz="0" w:space="0" w:color="auto"/>
            <w:right w:val="none" w:sz="0" w:space="0" w:color="auto"/>
          </w:divBdr>
        </w:div>
        <w:div w:id="1226181856">
          <w:marLeft w:val="0"/>
          <w:marRight w:val="0"/>
          <w:marTop w:val="0"/>
          <w:marBottom w:val="0"/>
          <w:divBdr>
            <w:top w:val="none" w:sz="0" w:space="0" w:color="auto"/>
            <w:left w:val="none" w:sz="0" w:space="0" w:color="auto"/>
            <w:bottom w:val="none" w:sz="0" w:space="0" w:color="auto"/>
            <w:right w:val="none" w:sz="0" w:space="0" w:color="auto"/>
          </w:divBdr>
        </w:div>
      </w:divsChild>
    </w:div>
    <w:div w:id="1556314876">
      <w:bodyDiv w:val="1"/>
      <w:marLeft w:val="0"/>
      <w:marRight w:val="0"/>
      <w:marTop w:val="0"/>
      <w:marBottom w:val="0"/>
      <w:divBdr>
        <w:top w:val="none" w:sz="0" w:space="0" w:color="auto"/>
        <w:left w:val="none" w:sz="0" w:space="0" w:color="auto"/>
        <w:bottom w:val="none" w:sz="0" w:space="0" w:color="auto"/>
        <w:right w:val="none" w:sz="0" w:space="0" w:color="auto"/>
      </w:divBdr>
      <w:divsChild>
        <w:div w:id="1819565962">
          <w:marLeft w:val="0"/>
          <w:marRight w:val="0"/>
          <w:marTop w:val="0"/>
          <w:marBottom w:val="0"/>
          <w:divBdr>
            <w:top w:val="none" w:sz="0" w:space="0" w:color="auto"/>
            <w:left w:val="none" w:sz="0" w:space="0" w:color="auto"/>
            <w:bottom w:val="none" w:sz="0" w:space="0" w:color="auto"/>
            <w:right w:val="none" w:sz="0" w:space="0" w:color="auto"/>
          </w:divBdr>
        </w:div>
        <w:div w:id="1660308393">
          <w:marLeft w:val="0"/>
          <w:marRight w:val="0"/>
          <w:marTop w:val="0"/>
          <w:marBottom w:val="0"/>
          <w:divBdr>
            <w:top w:val="none" w:sz="0" w:space="0" w:color="auto"/>
            <w:left w:val="none" w:sz="0" w:space="0" w:color="auto"/>
            <w:bottom w:val="none" w:sz="0" w:space="0" w:color="auto"/>
            <w:right w:val="none" w:sz="0" w:space="0" w:color="auto"/>
          </w:divBdr>
        </w:div>
        <w:div w:id="928999395">
          <w:marLeft w:val="0"/>
          <w:marRight w:val="0"/>
          <w:marTop w:val="0"/>
          <w:marBottom w:val="0"/>
          <w:divBdr>
            <w:top w:val="none" w:sz="0" w:space="0" w:color="auto"/>
            <w:left w:val="none" w:sz="0" w:space="0" w:color="auto"/>
            <w:bottom w:val="none" w:sz="0" w:space="0" w:color="auto"/>
            <w:right w:val="none" w:sz="0" w:space="0" w:color="auto"/>
          </w:divBdr>
        </w:div>
      </w:divsChild>
    </w:div>
    <w:div w:id="1663196302">
      <w:bodyDiv w:val="1"/>
      <w:marLeft w:val="0"/>
      <w:marRight w:val="0"/>
      <w:marTop w:val="0"/>
      <w:marBottom w:val="0"/>
      <w:divBdr>
        <w:top w:val="none" w:sz="0" w:space="0" w:color="auto"/>
        <w:left w:val="none" w:sz="0" w:space="0" w:color="auto"/>
        <w:bottom w:val="none" w:sz="0" w:space="0" w:color="auto"/>
        <w:right w:val="none" w:sz="0" w:space="0" w:color="auto"/>
      </w:divBdr>
      <w:divsChild>
        <w:div w:id="499783077">
          <w:marLeft w:val="0"/>
          <w:marRight w:val="0"/>
          <w:marTop w:val="0"/>
          <w:marBottom w:val="0"/>
          <w:divBdr>
            <w:top w:val="none" w:sz="0" w:space="0" w:color="auto"/>
            <w:left w:val="none" w:sz="0" w:space="0" w:color="auto"/>
            <w:bottom w:val="none" w:sz="0" w:space="0" w:color="auto"/>
            <w:right w:val="none" w:sz="0" w:space="0" w:color="auto"/>
          </w:divBdr>
        </w:div>
        <w:div w:id="1735352346">
          <w:marLeft w:val="0"/>
          <w:marRight w:val="0"/>
          <w:marTop w:val="0"/>
          <w:marBottom w:val="0"/>
          <w:divBdr>
            <w:top w:val="none" w:sz="0" w:space="0" w:color="auto"/>
            <w:left w:val="none" w:sz="0" w:space="0" w:color="auto"/>
            <w:bottom w:val="none" w:sz="0" w:space="0" w:color="auto"/>
            <w:right w:val="none" w:sz="0" w:space="0" w:color="auto"/>
          </w:divBdr>
        </w:div>
        <w:div w:id="1950430033">
          <w:marLeft w:val="0"/>
          <w:marRight w:val="0"/>
          <w:marTop w:val="0"/>
          <w:marBottom w:val="0"/>
          <w:divBdr>
            <w:top w:val="none" w:sz="0" w:space="0" w:color="auto"/>
            <w:left w:val="none" w:sz="0" w:space="0" w:color="auto"/>
            <w:bottom w:val="none" w:sz="0" w:space="0" w:color="auto"/>
            <w:right w:val="none" w:sz="0" w:space="0" w:color="auto"/>
          </w:divBdr>
        </w:div>
      </w:divsChild>
    </w:div>
    <w:div w:id="1667585342">
      <w:bodyDiv w:val="1"/>
      <w:marLeft w:val="0"/>
      <w:marRight w:val="0"/>
      <w:marTop w:val="0"/>
      <w:marBottom w:val="0"/>
      <w:divBdr>
        <w:top w:val="none" w:sz="0" w:space="0" w:color="auto"/>
        <w:left w:val="none" w:sz="0" w:space="0" w:color="auto"/>
        <w:bottom w:val="none" w:sz="0" w:space="0" w:color="auto"/>
        <w:right w:val="none" w:sz="0" w:space="0" w:color="auto"/>
      </w:divBdr>
    </w:div>
    <w:div w:id="1703289075">
      <w:bodyDiv w:val="1"/>
      <w:marLeft w:val="0"/>
      <w:marRight w:val="0"/>
      <w:marTop w:val="0"/>
      <w:marBottom w:val="0"/>
      <w:divBdr>
        <w:top w:val="none" w:sz="0" w:space="0" w:color="auto"/>
        <w:left w:val="none" w:sz="0" w:space="0" w:color="auto"/>
        <w:bottom w:val="none" w:sz="0" w:space="0" w:color="auto"/>
        <w:right w:val="none" w:sz="0" w:space="0" w:color="auto"/>
      </w:divBdr>
    </w:div>
    <w:div w:id="1809517109">
      <w:bodyDiv w:val="1"/>
      <w:marLeft w:val="0"/>
      <w:marRight w:val="0"/>
      <w:marTop w:val="0"/>
      <w:marBottom w:val="0"/>
      <w:divBdr>
        <w:top w:val="none" w:sz="0" w:space="0" w:color="auto"/>
        <w:left w:val="none" w:sz="0" w:space="0" w:color="auto"/>
        <w:bottom w:val="none" w:sz="0" w:space="0" w:color="auto"/>
        <w:right w:val="none" w:sz="0" w:space="0" w:color="auto"/>
      </w:divBdr>
      <w:divsChild>
        <w:div w:id="608467652">
          <w:marLeft w:val="0"/>
          <w:marRight w:val="0"/>
          <w:marTop w:val="0"/>
          <w:marBottom w:val="0"/>
          <w:divBdr>
            <w:top w:val="none" w:sz="0" w:space="0" w:color="auto"/>
            <w:left w:val="none" w:sz="0" w:space="0" w:color="auto"/>
            <w:bottom w:val="none" w:sz="0" w:space="0" w:color="auto"/>
            <w:right w:val="none" w:sz="0" w:space="0" w:color="auto"/>
          </w:divBdr>
        </w:div>
        <w:div w:id="1886063776">
          <w:marLeft w:val="0"/>
          <w:marRight w:val="0"/>
          <w:marTop w:val="0"/>
          <w:marBottom w:val="0"/>
          <w:divBdr>
            <w:top w:val="none" w:sz="0" w:space="0" w:color="auto"/>
            <w:left w:val="none" w:sz="0" w:space="0" w:color="auto"/>
            <w:bottom w:val="none" w:sz="0" w:space="0" w:color="auto"/>
            <w:right w:val="none" w:sz="0" w:space="0" w:color="auto"/>
          </w:divBdr>
        </w:div>
        <w:div w:id="1365980940">
          <w:marLeft w:val="0"/>
          <w:marRight w:val="0"/>
          <w:marTop w:val="0"/>
          <w:marBottom w:val="0"/>
          <w:divBdr>
            <w:top w:val="none" w:sz="0" w:space="0" w:color="auto"/>
            <w:left w:val="none" w:sz="0" w:space="0" w:color="auto"/>
            <w:bottom w:val="none" w:sz="0" w:space="0" w:color="auto"/>
            <w:right w:val="none" w:sz="0" w:space="0" w:color="auto"/>
          </w:divBdr>
        </w:div>
      </w:divsChild>
    </w:div>
    <w:div w:id="1931935754">
      <w:bodyDiv w:val="1"/>
      <w:marLeft w:val="0"/>
      <w:marRight w:val="0"/>
      <w:marTop w:val="0"/>
      <w:marBottom w:val="0"/>
      <w:divBdr>
        <w:top w:val="none" w:sz="0" w:space="0" w:color="auto"/>
        <w:left w:val="none" w:sz="0" w:space="0" w:color="auto"/>
        <w:bottom w:val="none" w:sz="0" w:space="0" w:color="auto"/>
        <w:right w:val="none" w:sz="0" w:space="0" w:color="auto"/>
      </w:divBdr>
      <w:divsChild>
        <w:div w:id="691303116">
          <w:marLeft w:val="0"/>
          <w:marRight w:val="0"/>
          <w:marTop w:val="0"/>
          <w:marBottom w:val="0"/>
          <w:divBdr>
            <w:top w:val="none" w:sz="0" w:space="0" w:color="auto"/>
            <w:left w:val="none" w:sz="0" w:space="0" w:color="auto"/>
            <w:bottom w:val="none" w:sz="0" w:space="0" w:color="auto"/>
            <w:right w:val="none" w:sz="0" w:space="0" w:color="auto"/>
          </w:divBdr>
        </w:div>
        <w:div w:id="553588405">
          <w:marLeft w:val="0"/>
          <w:marRight w:val="0"/>
          <w:marTop w:val="0"/>
          <w:marBottom w:val="0"/>
          <w:divBdr>
            <w:top w:val="none" w:sz="0" w:space="0" w:color="auto"/>
            <w:left w:val="none" w:sz="0" w:space="0" w:color="auto"/>
            <w:bottom w:val="none" w:sz="0" w:space="0" w:color="auto"/>
            <w:right w:val="none" w:sz="0" w:space="0" w:color="auto"/>
          </w:divBdr>
        </w:div>
      </w:divsChild>
    </w:div>
    <w:div w:id="2077047818">
      <w:bodyDiv w:val="1"/>
      <w:marLeft w:val="0"/>
      <w:marRight w:val="0"/>
      <w:marTop w:val="0"/>
      <w:marBottom w:val="0"/>
      <w:divBdr>
        <w:top w:val="none" w:sz="0" w:space="0" w:color="auto"/>
        <w:left w:val="none" w:sz="0" w:space="0" w:color="auto"/>
        <w:bottom w:val="none" w:sz="0" w:space="0" w:color="auto"/>
        <w:right w:val="none" w:sz="0" w:space="0" w:color="auto"/>
      </w:divBdr>
    </w:div>
    <w:div w:id="2085636519">
      <w:bodyDiv w:val="1"/>
      <w:marLeft w:val="0"/>
      <w:marRight w:val="0"/>
      <w:marTop w:val="0"/>
      <w:marBottom w:val="0"/>
      <w:divBdr>
        <w:top w:val="none" w:sz="0" w:space="0" w:color="auto"/>
        <w:left w:val="none" w:sz="0" w:space="0" w:color="auto"/>
        <w:bottom w:val="none" w:sz="0" w:space="0" w:color="auto"/>
        <w:right w:val="none" w:sz="0" w:space="0" w:color="auto"/>
      </w:divBdr>
      <w:divsChild>
        <w:div w:id="1267691579">
          <w:marLeft w:val="0"/>
          <w:marRight w:val="0"/>
          <w:marTop w:val="0"/>
          <w:marBottom w:val="0"/>
          <w:divBdr>
            <w:top w:val="none" w:sz="0" w:space="0" w:color="auto"/>
            <w:left w:val="none" w:sz="0" w:space="0" w:color="auto"/>
            <w:bottom w:val="none" w:sz="0" w:space="0" w:color="auto"/>
            <w:right w:val="none" w:sz="0" w:space="0" w:color="auto"/>
          </w:divBdr>
        </w:div>
        <w:div w:id="809370701">
          <w:marLeft w:val="0"/>
          <w:marRight w:val="0"/>
          <w:marTop w:val="0"/>
          <w:marBottom w:val="0"/>
          <w:divBdr>
            <w:top w:val="none" w:sz="0" w:space="0" w:color="auto"/>
            <w:left w:val="none" w:sz="0" w:space="0" w:color="auto"/>
            <w:bottom w:val="none" w:sz="0" w:space="0" w:color="auto"/>
            <w:right w:val="none" w:sz="0" w:space="0" w:color="auto"/>
          </w:divBdr>
        </w:div>
        <w:div w:id="53085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3telehealthcare@cream&#8208;communication.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3-group.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b\AppData\Roaming\Microsoft\Vorlagen\P3_COM_report_ger.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79cca38-b472-469a-b925-0208cb260698">
      <UserInfo>
        <DisplayName>Sossong, Sophie</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95B225C07C2348B8C8840273ED53B5" ma:contentTypeVersion="8" ma:contentTypeDescription="Create a new document." ma:contentTypeScope="" ma:versionID="06e2f0be58d6959728d204e9a9719857">
  <xsd:schema xmlns:xsd="http://www.w3.org/2001/XMLSchema" xmlns:xs="http://www.w3.org/2001/XMLSchema" xmlns:p="http://schemas.microsoft.com/office/2006/metadata/properties" xmlns:ns2="6db47515-6fb3-4c04-907c-c4e1de088df2" xmlns:ns3="579cca38-b472-469a-b925-0208cb260698" targetNamespace="http://schemas.microsoft.com/office/2006/metadata/properties" ma:root="true" ma:fieldsID="97b9e8402a38302e777b8e53409aa08f" ns2:_="" ns3:_="">
    <xsd:import namespace="6db47515-6fb3-4c04-907c-c4e1de088df2"/>
    <xsd:import namespace="579cca38-b472-469a-b925-0208cb26069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47515-6fb3-4c04-907c-c4e1de088d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9cca38-b472-469a-b925-0208cb2606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04A73-F27D-4A1D-A3FA-D19F2EA79DBB}">
  <ds:schemaRefs>
    <ds:schemaRef ds:uri="http://schemas.microsoft.com/office/2006/metadata/properties"/>
    <ds:schemaRef ds:uri="http://schemas.microsoft.com/office/infopath/2007/PartnerControls"/>
    <ds:schemaRef ds:uri="579cca38-b472-469a-b925-0208cb260698"/>
  </ds:schemaRefs>
</ds:datastoreItem>
</file>

<file path=customXml/itemProps2.xml><?xml version="1.0" encoding="utf-8"?>
<ds:datastoreItem xmlns:ds="http://schemas.openxmlformats.org/officeDocument/2006/customXml" ds:itemID="{C0F4EE85-84E3-4F3F-97BE-84B92AF33708}">
  <ds:schemaRefs>
    <ds:schemaRef ds:uri="http://schemas.microsoft.com/sharepoint/v3/contenttype/forms"/>
  </ds:schemaRefs>
</ds:datastoreItem>
</file>

<file path=customXml/itemProps3.xml><?xml version="1.0" encoding="utf-8"?>
<ds:datastoreItem xmlns:ds="http://schemas.openxmlformats.org/officeDocument/2006/customXml" ds:itemID="{DE7E3AD0-E9A9-495D-8DA7-46152602A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47515-6fb3-4c04-907c-c4e1de088df2"/>
    <ds:schemaRef ds:uri="579cca38-b472-469a-b925-0208cb2606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E8C6C-29B9-754F-B297-6D735E26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C:\Users\tab\AppData\Roaming\Microsoft\Vorlagen\P3_COM_report_ger.dot</Template>
  <TotalTime>0</TotalTime>
  <Pages>2</Pages>
  <Words>706</Words>
  <Characters>4451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P3 Ingenieurgesellschaft mbH</Company>
  <LinksUpToDate>false</LinksUpToDate>
  <CharactersWithSpaces>5147</CharactersWithSpaces>
  <SharedDoc>false</SharedDoc>
  <HLinks>
    <vt:vector size="84" baseType="variant">
      <vt:variant>
        <vt:i4>2031665</vt:i4>
      </vt:variant>
      <vt:variant>
        <vt:i4>86</vt:i4>
      </vt:variant>
      <vt:variant>
        <vt:i4>0</vt:i4>
      </vt:variant>
      <vt:variant>
        <vt:i4>5</vt:i4>
      </vt:variant>
      <vt:variant>
        <vt:lpwstr/>
      </vt:variant>
      <vt:variant>
        <vt:lpwstr>_Toc165038660</vt:lpwstr>
      </vt:variant>
      <vt:variant>
        <vt:i4>1114162</vt:i4>
      </vt:variant>
      <vt:variant>
        <vt:i4>77</vt:i4>
      </vt:variant>
      <vt:variant>
        <vt:i4>0</vt:i4>
      </vt:variant>
      <vt:variant>
        <vt:i4>5</vt:i4>
      </vt:variant>
      <vt:variant>
        <vt:lpwstr/>
      </vt:variant>
      <vt:variant>
        <vt:lpwstr>_Toc165038584</vt:lpwstr>
      </vt:variant>
      <vt:variant>
        <vt:i4>1966134</vt:i4>
      </vt:variant>
      <vt:variant>
        <vt:i4>68</vt:i4>
      </vt:variant>
      <vt:variant>
        <vt:i4>0</vt:i4>
      </vt:variant>
      <vt:variant>
        <vt:i4>5</vt:i4>
      </vt:variant>
      <vt:variant>
        <vt:lpwstr/>
      </vt:variant>
      <vt:variant>
        <vt:lpwstr>_Toc176328354</vt:lpwstr>
      </vt:variant>
      <vt:variant>
        <vt:i4>1966134</vt:i4>
      </vt:variant>
      <vt:variant>
        <vt:i4>62</vt:i4>
      </vt:variant>
      <vt:variant>
        <vt:i4>0</vt:i4>
      </vt:variant>
      <vt:variant>
        <vt:i4>5</vt:i4>
      </vt:variant>
      <vt:variant>
        <vt:lpwstr/>
      </vt:variant>
      <vt:variant>
        <vt:lpwstr>_Toc176328353</vt:lpwstr>
      </vt:variant>
      <vt:variant>
        <vt:i4>1966134</vt:i4>
      </vt:variant>
      <vt:variant>
        <vt:i4>56</vt:i4>
      </vt:variant>
      <vt:variant>
        <vt:i4>0</vt:i4>
      </vt:variant>
      <vt:variant>
        <vt:i4>5</vt:i4>
      </vt:variant>
      <vt:variant>
        <vt:lpwstr/>
      </vt:variant>
      <vt:variant>
        <vt:lpwstr>_Toc176328352</vt:lpwstr>
      </vt:variant>
      <vt:variant>
        <vt:i4>1966134</vt:i4>
      </vt:variant>
      <vt:variant>
        <vt:i4>50</vt:i4>
      </vt:variant>
      <vt:variant>
        <vt:i4>0</vt:i4>
      </vt:variant>
      <vt:variant>
        <vt:i4>5</vt:i4>
      </vt:variant>
      <vt:variant>
        <vt:lpwstr/>
      </vt:variant>
      <vt:variant>
        <vt:lpwstr>_Toc176328351</vt:lpwstr>
      </vt:variant>
      <vt:variant>
        <vt:i4>1966134</vt:i4>
      </vt:variant>
      <vt:variant>
        <vt:i4>44</vt:i4>
      </vt:variant>
      <vt:variant>
        <vt:i4>0</vt:i4>
      </vt:variant>
      <vt:variant>
        <vt:i4>5</vt:i4>
      </vt:variant>
      <vt:variant>
        <vt:lpwstr/>
      </vt:variant>
      <vt:variant>
        <vt:lpwstr>_Toc176328350</vt:lpwstr>
      </vt:variant>
      <vt:variant>
        <vt:i4>2031670</vt:i4>
      </vt:variant>
      <vt:variant>
        <vt:i4>38</vt:i4>
      </vt:variant>
      <vt:variant>
        <vt:i4>0</vt:i4>
      </vt:variant>
      <vt:variant>
        <vt:i4>5</vt:i4>
      </vt:variant>
      <vt:variant>
        <vt:lpwstr/>
      </vt:variant>
      <vt:variant>
        <vt:lpwstr>_Toc176328349</vt:lpwstr>
      </vt:variant>
      <vt:variant>
        <vt:i4>2031670</vt:i4>
      </vt:variant>
      <vt:variant>
        <vt:i4>32</vt:i4>
      </vt:variant>
      <vt:variant>
        <vt:i4>0</vt:i4>
      </vt:variant>
      <vt:variant>
        <vt:i4>5</vt:i4>
      </vt:variant>
      <vt:variant>
        <vt:lpwstr/>
      </vt:variant>
      <vt:variant>
        <vt:lpwstr>_Toc176328348</vt:lpwstr>
      </vt:variant>
      <vt:variant>
        <vt:i4>2031670</vt:i4>
      </vt:variant>
      <vt:variant>
        <vt:i4>26</vt:i4>
      </vt:variant>
      <vt:variant>
        <vt:i4>0</vt:i4>
      </vt:variant>
      <vt:variant>
        <vt:i4>5</vt:i4>
      </vt:variant>
      <vt:variant>
        <vt:lpwstr/>
      </vt:variant>
      <vt:variant>
        <vt:lpwstr>_Toc176328347</vt:lpwstr>
      </vt:variant>
      <vt:variant>
        <vt:i4>2031670</vt:i4>
      </vt:variant>
      <vt:variant>
        <vt:i4>20</vt:i4>
      </vt:variant>
      <vt:variant>
        <vt:i4>0</vt:i4>
      </vt:variant>
      <vt:variant>
        <vt:i4>5</vt:i4>
      </vt:variant>
      <vt:variant>
        <vt:lpwstr/>
      </vt:variant>
      <vt:variant>
        <vt:lpwstr>_Toc176328346</vt:lpwstr>
      </vt:variant>
      <vt:variant>
        <vt:i4>2031670</vt:i4>
      </vt:variant>
      <vt:variant>
        <vt:i4>14</vt:i4>
      </vt:variant>
      <vt:variant>
        <vt:i4>0</vt:i4>
      </vt:variant>
      <vt:variant>
        <vt:i4>5</vt:i4>
      </vt:variant>
      <vt:variant>
        <vt:lpwstr/>
      </vt:variant>
      <vt:variant>
        <vt:lpwstr>_Toc176328345</vt:lpwstr>
      </vt:variant>
      <vt:variant>
        <vt:i4>2031670</vt:i4>
      </vt:variant>
      <vt:variant>
        <vt:i4>8</vt:i4>
      </vt:variant>
      <vt:variant>
        <vt:i4>0</vt:i4>
      </vt:variant>
      <vt:variant>
        <vt:i4>5</vt:i4>
      </vt:variant>
      <vt:variant>
        <vt:lpwstr/>
      </vt:variant>
      <vt:variant>
        <vt:lpwstr>_Toc176328344</vt:lpwstr>
      </vt:variant>
      <vt:variant>
        <vt:i4>2031670</vt:i4>
      </vt:variant>
      <vt:variant>
        <vt:i4>2</vt:i4>
      </vt:variant>
      <vt:variant>
        <vt:i4>0</vt:i4>
      </vt:variant>
      <vt:variant>
        <vt:i4>5</vt:i4>
      </vt:variant>
      <vt:variant>
        <vt:lpwstr/>
      </vt:variant>
      <vt:variant>
        <vt:lpwstr>_Toc176328343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Brodziak, Tadeusz</dc:creator>
  <cp:lastModifiedBy>Bettina Leutner</cp:lastModifiedBy>
  <cp:revision>5</cp:revision>
  <dcterms:created xsi:type="dcterms:W3CDTF">2018-09-24T07:14:00Z</dcterms:created>
  <dcterms:modified xsi:type="dcterms:W3CDTF">2018-09-24T14:15:00Z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0x0101007795B225C07C2348B8C8840273ED53B5</vt:lpwstr>
  </property>
</Properties>
</file>